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widowControl/>
        <w:suppressAutoHyphens w:val="false"/>
        <w:bidi w:val="0"/>
        <w:jc w:val="righ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 xml:space="preserve">ALL. </w:t>
      </w:r>
      <w:r>
        <w:rPr>
          <w:rFonts w:eastAsia="Times New Roman" w:cs="Times New Roman" w:ascii="Arial" w:hAnsi="Arial"/>
          <w:b/>
          <w:bCs/>
          <w:color w:val="auto"/>
          <w:kern w:val="2"/>
          <w:sz w:val="24"/>
          <w:szCs w:val="24"/>
          <w:lang w:val="it-IT" w:eastAsia="zh-CN" w:bidi="ar-SA"/>
        </w:rPr>
        <w:t>2</w:t>
      </w:r>
    </w:p>
    <w:p>
      <w:pPr>
        <w:pStyle w:val="Normal"/>
        <w:jc w:val="both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>Alla Società della Salute di Firenze</w:t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 xml:space="preserve">(PEC: segreteria@pec.sds.firenze.it) </w:t>
      </w:r>
    </w:p>
    <w:p>
      <w:pPr>
        <w:pStyle w:val="Normal"/>
        <w:jc w:val="both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OGGETTO: MANIFESTAZIONE INTERESSE ETS </w:t>
      </w:r>
      <w:r>
        <w:rPr>
          <w:rFonts w:eastAsia="Segoe UI" w:cs="Times New Roman"/>
          <w:b/>
          <w:bCs/>
          <w:color w:val="auto"/>
          <w:kern w:val="0"/>
          <w:sz w:val="24"/>
          <w:szCs w:val="24"/>
          <w:lang w:val="it-IT" w:eastAsia="it-IT" w:bidi="ar-SA"/>
        </w:rPr>
        <w:t xml:space="preserve">IN FORMA ASSOCIATA COSTITUITA. </w:t>
      </w:r>
    </w:p>
    <w:p>
      <w:pPr>
        <w:pStyle w:val="Normal"/>
        <w:jc w:val="both"/>
        <w:rPr/>
      </w:pPr>
      <w:r>
        <w:rPr>
          <w:rFonts w:cs="Times New Roman"/>
          <w:b/>
          <w:bCs/>
          <w:sz w:val="24"/>
          <w:szCs w:val="24"/>
        </w:rPr>
        <w:t xml:space="preserve">AVVISO PUBBLICO CO-PROGETTAZIONE PER LA REALIZZAZIONE DELLA PROPOSTA PROGETTUALE </w:t>
      </w:r>
      <w:r>
        <w:rPr>
          <w:rStyle w:val="Strong"/>
          <w:rFonts w:eastAsia="Cambria" w:cs="Times New Roman"/>
          <w:sz w:val="24"/>
          <w:szCs w:val="24"/>
        </w:rPr>
        <w:t xml:space="preserve"> “DESTEENAZIONE – DESIDERI IN AZIONE” (“PROGRAMMA NAZIONALE INCLUSIONE E LOTTA ALLA POVERTÀ 2021 – 2027”). CUP F19G25000030006 (QUOTA FSE+). CUP F19G25000040006 (QUOTA FESR) 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</w:rPr>
        <w:t xml:space="preserve"> 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>Il/La sottoscritto/a __________________ nato/a a ______________ (__) il ____ C.F. ____________________________ residente in _____________ (cap _____) via ___________________________ n.________ in qualità di legale rappresentante  dell’ente di seguito indicato ovvero procuratore dell’ente di seguito indicato, giusta procura generale/speciale rilasciata in data ____ con atto rep n. _______ del dottore/dottoressa ________ notaio in _______ :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DENOMINAZIONE ENTE: __________________________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/>
          <w:i/>
          <w:i/>
          <w:iCs/>
          <w:sz w:val="24"/>
          <w:szCs w:val="24"/>
          <w:highlight w:val="yellow"/>
        </w:rPr>
      </w:pPr>
      <w:r>
        <w:rPr>
          <w:rFonts w:cs="Times New Roman" w:ascii="Arial" w:hAnsi="Arial"/>
          <w:b w:val="false"/>
          <w:bCs w:val="false"/>
          <w:i/>
          <w:iCs/>
          <w:sz w:val="24"/>
          <w:szCs w:val="24"/>
          <w:highlight w:val="yellow"/>
        </w:rPr>
        <w:t>(indicare la tipologia di ETS e riportare l’iscrizione al RUNTS – Registro Unico Nazionale del Terzo Settore)</w:t>
      </w:r>
    </w:p>
    <w:p>
      <w:pPr>
        <w:pStyle w:val="Standard"/>
        <w:bidi w:val="0"/>
        <w:jc w:val="left"/>
        <w:rPr>
          <w:rFonts w:ascii="Arial" w:hAnsi="Arial"/>
          <w:i/>
          <w:i/>
          <w:iCs/>
          <w:sz w:val="24"/>
          <w:szCs w:val="24"/>
          <w:highlight w:val="yellow"/>
        </w:rPr>
      </w:pPr>
      <w:r>
        <w:rPr>
          <w:rFonts w:ascii="Arial" w:hAnsi="Arial"/>
          <w:i/>
          <w:iCs/>
          <w:sz w:val="24"/>
          <w:szCs w:val="24"/>
          <w:highlight w:val="yellow"/>
        </w:rPr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Associazione di volontariato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Associazioni di promozione sociale;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Onlus;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 xml:space="preserve">Cooperativa Sociale; 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 xml:space="preserve">□ 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>Consorzio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 xml:space="preserve">; </w:t>
      </w:r>
    </w:p>
    <w:p>
      <w:pPr>
        <w:pStyle w:val="Normal"/>
        <w:bidi w:val="0"/>
        <w:jc w:val="left"/>
        <w:rPr>
          <w:rFonts w:ascii="Arial" w:hAnsi="Arial"/>
          <w:sz w:val="24"/>
          <w:szCs w:val="24"/>
        </w:rPr>
      </w:pPr>
      <w:r>
        <w:rPr>
          <w:rFonts w:eastAsia="Times New Roman" w:cs="Arial"/>
          <w:b w:val="false"/>
          <w:bCs w:val="false"/>
          <w:sz w:val="24"/>
          <w:szCs w:val="24"/>
          <w:lang w:val="zxx"/>
        </w:rPr>
        <w:t>□</w:t>
      </w:r>
      <w:r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Altro </w:t>
      </w:r>
      <w:r>
        <w:rPr>
          <w:rFonts w:eastAsia="Times New Roman" w:cs="Arial"/>
          <w:i/>
          <w:iCs/>
          <w:highlight w:val="yellow"/>
        </w:rPr>
        <w:t>(specificare)</w:t>
      </w:r>
      <w:r>
        <w:rPr>
          <w:rFonts w:eastAsia="Times New Roman" w:cs="Arial"/>
        </w:rPr>
        <w:t xml:space="preserve"> ___________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Estremi registrazione RUNTS 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ovvero in altro registro ai sensi dell’art. 101 comma 3 del D. Lgs. 117/2017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 ______________________________.</w:t>
        <w:tab/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>avente sede legale in _____________________________________________ (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CAP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__________________) Via_________________________________________________________________________n.________ C.F./P.IVA ___________________________________________ Tel.______________,  e-mail ___________________  PEC _________________ ; CODICE INAIL, SEDE COMPETENTE E PAT ____________________ MATRICOLA AZIENDALE INPS E SEDE COMPETENTE _____________ 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sz w:val="24"/>
          <w:szCs w:val="24"/>
        </w:rPr>
        <w:t>RECAPITI:</w:t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Calibri" w:cs="Times New Roman"/>
          <w:b w:val="false"/>
          <w:b w:val="false"/>
          <w:bCs w:val="false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sz w:val="24"/>
          <w:szCs w:val="24"/>
        </w:rPr>
      </w:r>
    </w:p>
    <w:p>
      <w:pPr>
        <w:pStyle w:val="Normal"/>
        <w:widowControl/>
        <w:suppressAutoHyphens w:val="false"/>
        <w:ind w:left="100" w:right="-41" w:hanging="0"/>
        <w:jc w:val="both"/>
        <w:textAlignment w:val="auto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suppressAutoHyphens w:val="false"/>
        <w:ind w:left="100" w:right="-41" w:hanging="0"/>
        <w:jc w:val="both"/>
        <w:textAlignment w:val="auto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pP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>in qualità di soggetto capofila della tipologia associativa __________</w:t>
      </w:r>
      <w:r>
        <w:rPr>
          <w:rFonts w:eastAsia="Times New Roman" w:cs="Times New Roman"/>
          <w:b w:val="false"/>
          <w:bCs w:val="false"/>
          <w:color w:val="000000"/>
          <w:kern w:val="2"/>
          <w:sz w:val="24"/>
          <w:szCs w:val="24"/>
          <w:highlight w:val="yellow"/>
          <w:lang w:val="zxx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i/>
          <w:iCs/>
          <w:color w:val="000000"/>
          <w:kern w:val="2"/>
          <w:sz w:val="24"/>
          <w:szCs w:val="24"/>
          <w:highlight w:val="yellow"/>
          <w:lang w:val="zxx" w:eastAsia="zh-CN" w:bidi="ar-SA"/>
        </w:rPr>
        <w:t>(specificare la tipologia associativa di riferimento)</w:t>
      </w: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 xml:space="preserve"> costituita con atto _____________ ivi allegato, formata dai seguenti soggetti: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 xml:space="preserve">1.______ 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>2. ______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  <w:t xml:space="preserve">3. ______ </w:t>
      </w:r>
      <w:r>
        <w:rPr>
          <w:rFonts w:eastAsia="Times New Roman" w:cs="Times New Roman"/>
          <w:b w:val="false"/>
          <w:bCs w:val="false"/>
          <w:color w:val="000000"/>
          <w:kern w:val="2"/>
          <w:sz w:val="24"/>
          <w:szCs w:val="24"/>
          <w:highlight w:val="yellow"/>
          <w:lang w:val="zxx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i/>
          <w:iCs/>
          <w:color w:val="000000"/>
          <w:kern w:val="2"/>
          <w:sz w:val="24"/>
          <w:szCs w:val="24"/>
          <w:highlight w:val="yellow"/>
          <w:lang w:val="zxx" w:eastAsia="zh-CN" w:bidi="ar-SA"/>
        </w:rPr>
        <w:t>(aggiungere ulteriori righe ove necessario)</w:t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bidi w:val="0"/>
        <w:jc w:val="both"/>
        <w:rPr>
          <w:rFonts w:ascii="Arial" w:hAnsi="Arial"/>
          <w:i/>
          <w:i/>
          <w:iCs/>
          <w:sz w:val="24"/>
          <w:szCs w:val="24"/>
          <w:highlight w:val="yellow"/>
        </w:rPr>
      </w:pPr>
      <w:r>
        <w:rPr>
          <w:rFonts w:cs="Times New Roman" w:ascii="Arial" w:hAnsi="Arial"/>
          <w:b w:val="false"/>
          <w:bCs w:val="false"/>
          <w:i/>
          <w:iCs/>
          <w:sz w:val="24"/>
          <w:szCs w:val="24"/>
          <w:highlight w:val="yellow"/>
        </w:rPr>
        <w:t>(per ogni componente indicare la tipologia di ETS e riportare iscrizione al RUNTS – Registro Unico Nazionale del Terzo Settore; ripetere se necessario)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Associazione di volontariato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Associazioni di promozione sociale;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Onlus;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 xml:space="preserve">Cooperativa Sociale; 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</w:rPr>
        <w:t>Consorzio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Estremi registrazione RUNTS ovvero altro registro, ove applicabile </w:t>
      </w:r>
      <w:r>
        <w:rPr>
          <w:rFonts w:cs="Times New Roman" w:ascii="Arial" w:hAnsi="Arial"/>
          <w:b w:val="false"/>
          <w:bCs w:val="false"/>
          <w:i/>
          <w:iCs/>
          <w:sz w:val="24"/>
          <w:szCs w:val="24"/>
          <w:highlight w:val="yellow"/>
        </w:rPr>
        <w:t xml:space="preserve">(specificare) </w:t>
      </w:r>
      <w:r>
        <w:rPr>
          <w:rFonts w:cs="Times New Roman" w:ascii="Arial" w:hAnsi="Arial"/>
          <w:b w:val="false"/>
          <w:bCs w:val="false"/>
          <w:sz w:val="24"/>
          <w:szCs w:val="24"/>
        </w:rPr>
        <w:t>______________;</w:t>
      </w:r>
    </w:p>
    <w:p>
      <w:pPr>
        <w:pStyle w:val="Standard"/>
        <w:bidi w:val="0"/>
        <w:jc w:val="left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>avente sede legale in _____________________________________________ (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CAP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__________________) Via_________________________________________________________________________n.________ C.F./P.IVA ___________________________________________ Tel.______________,  e-mail ___________________  PEC _________________ ; CODICE INAIL, SEDE COMPETENTE E PAT ____________________ MATRICOLA AZIENDALE INPS E SEDE COMPETENTE _____________ 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sz w:val="24"/>
          <w:szCs w:val="24"/>
        </w:rPr>
        <w:t>RECAPITI:</w:t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Calibri" w:cs="Times New Roman"/>
          <w:b w:val="false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pPr>
      <w:r>
        <w:rPr>
          <w:rFonts w:eastAsia="Calibri" w:cs="Times New Roman" w:ascii="Arial" w:hAnsi="Arial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zxx" w:eastAsia="zh-CN" w:bidi="ar-SA"/>
        </w:rPr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VISTO</w:t>
      </w:r>
    </w:p>
    <w:p>
      <w:pPr>
        <w:pStyle w:val="Normal"/>
        <w:widowControl/>
        <w:suppressAutoHyphens w:val="false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>l’AVVISO PUBBLICO - PROCEDURA CO-PROGETTAZIONE PER LA REALIZZAZIONE DELLA PROPOSTA PROGETTUALE  “DESTEENAZIONE – DESIDERI IN AZIONE” (“PROGRAMMA NAZIONALE INCLUSIONE E LOTTA ALLA POVERTÀ 2021 – 2027”) approvato con provvedimento del direttore della Società della Salute n ___ del giorno ______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PRESENTA MANIFESTAZIONE DI INTERESSE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 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A tale scopo, ai sensi degli articoli 46 e 47 del D.P.R. 28 dicembre 2000, n. 445 e ss.mm.ii., consapevole delle sanzioni penali previste dall’articolo 76 del medesimo D.P.R. 445/2000 e ss.mm.ii., per le ipotesi di falsità in atti e dichiarazioni mendaci ivi indicate, 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DICHIARA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di rappresentare una forma associativa formata da enti del terzo settore di cui all’art. 4 D. Lgs. 117/2017 (“Codice del Terzo settore, a norma dell'articolo 1, comma 2, lettera b), della legge 6 giugno 2016, n. 106”), giusto mandato speciale gratuito e irrevocabile;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che 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i componenti del suddetto raggruppamento sono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in possesso dei requisiti necessari per contrattare ed essere parte di rapporti con la pubblica amministrazione (per analogia individuati nella insussistenza delle situazioni previste agli artt. 94 e 95 D. Lgs. 36/2023);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che non sussistono situazioni di incompatibilità o conflitto di interessi rispetto alla procedura oggetto della presente manifestazione di interesse; 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che i componenti del raggruppamento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occupa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no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un numero superiore a cinquanta dipendenti e che, quindi, è tenuto alla redazione del rapporto sulla situazione del personale, ex art. 46 del D. Lgs. n.198/2006 □ SÌ  □  NO, per i seguenti motivi ………………………….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 xml:space="preserve">(specificare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per singolo componente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)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(o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ve applicabile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)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di allegare 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ch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e 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ai componenti del raggruppamento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si applicano le norme che regolano il diritto al lavoro dei disabili (L. 68/1999) □ SÌ  □  NO, per i seguenti motivi ………………………….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 xml:space="preserve">(specificare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per singolo componente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)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  <w:highlight w:val="yellow"/>
        </w:rPr>
        <w:t>(ove applicabile)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che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gli enti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risulta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no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in posizione regolare in relazione agli obblighi  disposti dalla L. 68/1999;</w:t>
      </w:r>
    </w:p>
    <w:p>
      <w:pPr>
        <w:pStyle w:val="Default"/>
        <w:bidi w:val="0"/>
        <w:jc w:val="center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color w:val="000000"/>
          <w:sz w:val="24"/>
          <w:szCs w:val="24"/>
        </w:rPr>
        <w:t>e, a tal fine, DICHIARA</w:t>
      </w:r>
    </w:p>
    <w:p>
      <w:pPr>
        <w:pStyle w:val="Default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8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che i soggetti che ricoprono gli incarichi analoghi a quanto previsto all’art. 94 comma 3 D. Lgs. 36/2023, con riferimento agli enti che compongono il raggruppamento, sono i seguenti:</w:t>
      </w:r>
    </w:p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tbl>
      <w:tblPr>
        <w:tblW w:w="9657" w:type="dxa"/>
        <w:jc w:val="left"/>
        <w:tblInd w:w="-5" w:type="dxa"/>
        <w:tblCellMar>
          <w:top w:w="0" w:type="dxa"/>
          <w:left w:w="5" w:type="dxa"/>
          <w:bottom w:w="0" w:type="dxa"/>
          <w:right w:w="0" w:type="dxa"/>
        </w:tblCellMar>
      </w:tblPr>
      <w:tblGrid>
        <w:gridCol w:w="1375"/>
        <w:gridCol w:w="1371"/>
        <w:gridCol w:w="2226"/>
        <w:gridCol w:w="2629"/>
        <w:gridCol w:w="2056"/>
      </w:tblGrid>
      <w:tr>
        <w:trPr/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 w:eastAsia="Segoe U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it-IT" w:eastAsia="it-IT" w:bidi="ar-SA"/>
              </w:rPr>
            </w:pPr>
            <w:r>
              <w:rPr>
                <w:rFonts w:eastAsia="Segoe U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it-IT" w:eastAsia="it-IT" w:bidi="ar-SA"/>
              </w:rPr>
              <w:t>ENTE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CARICA O INCARICO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NOME E COGNOME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 xml:space="preserve">CODICE FISCALE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DATA DI NASCITA</w:t>
            </w:r>
          </w:p>
        </w:tc>
      </w:tr>
      <w:tr>
        <w:trPr/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color w:val="000000"/>
          <w:sz w:val="24"/>
          <w:szCs w:val="24"/>
        </w:rPr>
        <w:t>DICHIARA, altresì,</w:t>
      </w:r>
    </w:p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9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possedere comprovata esperienza almeno triennale (nel quinquennio antecedente la data indicata all’art. 8 dell’avviso quale termine per l’invio della manifestazione di interesse) in servizi educativi e/o di aggregazione per minori per un valore complessivo pari ad almeno € 1.000.000,00:</w:t>
      </w:r>
    </w:p>
    <w:p>
      <w:pPr>
        <w:pStyle w:val="Normal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/>
          <w:b w:val="false"/>
          <w:bCs w:val="false"/>
          <w:color w:val="000000"/>
          <w:sz w:val="24"/>
          <w:szCs w:val="24"/>
        </w:rPr>
      </w:r>
    </w:p>
    <w:tbl>
      <w:tblPr>
        <w:tblW w:w="9657" w:type="dxa"/>
        <w:jc w:val="left"/>
        <w:tblInd w:w="-5" w:type="dxa"/>
        <w:tblCellMar>
          <w:top w:w="0" w:type="dxa"/>
          <w:left w:w="5" w:type="dxa"/>
          <w:bottom w:w="0" w:type="dxa"/>
          <w:right w:w="0" w:type="dxa"/>
        </w:tblCellMar>
      </w:tblPr>
      <w:tblGrid>
        <w:gridCol w:w="2364"/>
        <w:gridCol w:w="1973"/>
        <w:gridCol w:w="1766"/>
        <w:gridCol w:w="1778"/>
        <w:gridCol w:w="1776"/>
      </w:tblGrid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 xml:space="preserve">Periodo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Descrizione sintetica attività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Ente a favore del quale è stata prestata l’attività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 w:eastAsia="Segoe UI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kern w:val="0"/>
                <w:sz w:val="24"/>
                <w:szCs w:val="24"/>
                <w:u w:val="none"/>
                <w:lang w:val="it-IT" w:eastAsia="it-IT" w:bidi="ar-SA"/>
              </w:rPr>
            </w:pPr>
            <w:r>
              <w:rPr>
                <w:rFonts w:eastAsia="Segoe UI" w:cs="Times New Roman"/>
                <w:b w:val="false"/>
                <w:bCs w:val="false"/>
                <w:i w:val="false"/>
                <w:iCs w:val="false"/>
                <w:color w:val="auto"/>
                <w:kern w:val="0"/>
                <w:sz w:val="24"/>
                <w:szCs w:val="24"/>
                <w:u w:val="none"/>
                <w:lang w:val="it-IT" w:eastAsia="it-IT" w:bidi="ar-SA"/>
              </w:rPr>
              <w:t>Ente che ha prestato l’attività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 w:eastAsia="Segoe UI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kern w:val="0"/>
                <w:sz w:val="24"/>
                <w:szCs w:val="24"/>
                <w:u w:val="none"/>
                <w:lang w:val="it-IT" w:eastAsia="it-IT" w:bidi="ar-SA"/>
              </w:rPr>
            </w:pPr>
            <w:r>
              <w:rPr/>
              <w:t>Valore economico</w:t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Default"/>
        <w:bidi w:val="0"/>
        <w:jc w:val="center"/>
        <w:rPr>
          <w:rFonts w:ascii="Arial" w:hAnsi="Arial" w:eastAsia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eastAsia="Times New Roman"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suppressAutoHyphens w:val="false"/>
        <w:bidi w:val="0"/>
        <w:jc w:val="both"/>
        <w:rPr>
          <w:rFonts w:ascii="Arial" w:hAnsi="Arial" w:eastAsia="Arial" w:cs="Times New Roman"/>
          <w:b w:val="false"/>
          <w:b w:val="false"/>
          <w:bCs w:val="false"/>
          <w:color w:val="000000"/>
          <w:sz w:val="24"/>
          <w:szCs w:val="24"/>
          <w:lang w:bidi="hi-IN"/>
        </w:rPr>
      </w:pPr>
      <w:r>
        <w:rPr>
          <w:rFonts w:eastAsia="Arial" w:cs="Times New Roman" w:ascii="Arial" w:hAnsi="Arial"/>
          <w:b w:val="false"/>
          <w:bCs w:val="false"/>
          <w:color w:val="000000"/>
          <w:sz w:val="24"/>
          <w:szCs w:val="24"/>
          <w:lang w:bidi="hi-IN"/>
        </w:rPr>
      </w:r>
    </w:p>
    <w:p>
      <w:pPr>
        <w:pStyle w:val="Default"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eastAsia="Arial" w:cs="Times New Roman" w:ascii="Arial" w:hAnsi="Arial"/>
          <w:b/>
          <w:bCs/>
          <w:color w:val="000000"/>
          <w:sz w:val="24"/>
          <w:szCs w:val="24"/>
          <w:lang w:bidi="hi-IN"/>
        </w:rPr>
        <w:t>DICHIARA, infine,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sz w:val="24"/>
          <w:szCs w:val="24"/>
          <w:lang w:val="it-IT" w:eastAsia="zh-CN" w:bidi="ar-SA"/>
        </w:rPr>
        <w:t>10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mantenere tali requisiti per la durata del progetto;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sz w:val="24"/>
          <w:szCs w:val="24"/>
          <w:lang w:val="it-IT" w:eastAsia="zh-CN" w:bidi="ar-SA"/>
        </w:rPr>
        <w:t>11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comunicare tempestivamente qualunque variazione dell’assetto organizzativo, strutturale e funzionale, rilevante ai fini della presente procedura, tramite PEC alla Società della Salute di Firenze;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12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comunicare tempestivamente qualunque fatto che possa potenzialmente determinare la perdita dei requisiti dichiarati, tramite PEC alla Società della Salute di Firenze;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13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aver preso visione ed accettare, senza condizione o riserva alcuna, tutte le norme e disposizioni contenute nell’avviso di manifestazione di interesse e in tutta la restante documentazione relativa alla presente procedura, quale l’avviso del Ministero del Lavoro e delle politiche sociali “DesTEENazione – Desideri in azione” approvato con decreto direttoriale n. 69 del 21/03/2024;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4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. di indicare le seguenti persone (max 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3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) ai fini della partecipazione alle sessioni del tavolo di co-progettazione: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1.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2. 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3.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suppressAutoHyphens w:val="false"/>
        <w:bidi w:val="0"/>
        <w:jc w:val="both"/>
        <w:rPr/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5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. di essere a conoscenza degli obblighi di condotta previsti dal </w:t>
      </w:r>
      <w:r>
        <w:rPr>
          <w:rStyle w:val="Carpredefinitoparagrafo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“Codice di comportamento” della Società della Salute di Firenze, approvato con deliberazione dell’assemblea dei soci n. 6 del 25/01/2024, pubblicato all’indirizzo </w:t>
      </w:r>
      <w:hyperlink r:id="rId2">
        <w:r>
          <w:rPr>
            <w:rStyle w:val="CollegamentoInternet"/>
            <w:rFonts w:cs="Times New Roman" w:ascii="Arial" w:hAnsi="Arial"/>
            <w:b w:val="false"/>
            <w:bCs w:val="false"/>
            <w:color w:val="000000"/>
            <w:sz w:val="24"/>
            <w:szCs w:val="24"/>
          </w:rPr>
          <w:t>https://sds.comune.fi.it/sites/sds.comune.fi.it/files/2024-01/ADS62024COMPLETO_0.pdf</w:t>
        </w:r>
      </w:hyperlink>
      <w:r>
        <w:rPr>
          <w:rStyle w:val="Carpredefinitoparagrafo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6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impegnarsi, in caso di individuazione quale partner di co-progettazione, a osservare e far osservare gli obblighi di condotta di cui al punto precedente ai propri dipendenti e collaboratori a qualsiasi titolo, per quanto compatibili;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7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essere informato, ai sensi e per gli effetti del Regolamento UE n. 679/2016 (GDPR) e del D. Lgs. 196/2003 che i dati raccolti saranno trattati anche con strumenti informatici, esclusivamente nell’ambito del procedimento per il quale la dichiarazione viene resa.</w:t>
      </w:r>
    </w:p>
    <w:p>
      <w:pPr>
        <w:pStyle w:val="Standard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Luogo, data</w:t>
      </w:r>
    </w:p>
    <w:p>
      <w:pPr>
        <w:pStyle w:val="Standard"/>
        <w:bidi w:val="0"/>
        <w:jc w:val="righ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Firma del legale rappresentante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Si allega: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i/>
          <w:iCs/>
          <w:sz w:val="24"/>
          <w:szCs w:val="24"/>
        </w:rPr>
        <w:t>curriculum</w:t>
      </w:r>
      <w:r>
        <w:rPr>
          <w:rFonts w:ascii="Arial" w:hAnsi="Arial"/>
          <w:sz w:val="24"/>
          <w:szCs w:val="24"/>
        </w:rPr>
        <w:t xml:space="preserve"> degli enti associati;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Atto di costituzione in </w:t>
      </w:r>
      <w:r>
        <w:rPr>
          <w:rFonts w:eastAsia="Times New Roman" w:cs="Tahoma" w:ascii="Arial" w:hAnsi="Arial"/>
          <w:color w:val="auto"/>
          <w:kern w:val="2"/>
          <w:sz w:val="24"/>
          <w:szCs w:val="24"/>
          <w:lang w:val="it-IT" w:eastAsia="zh-CN" w:bidi="ar-SA"/>
        </w:rPr>
        <w:t>forma associata</w:t>
      </w:r>
      <w:r>
        <w:rPr>
          <w:rFonts w:ascii="Arial" w:hAnsi="Arial"/>
          <w:sz w:val="24"/>
          <w:szCs w:val="24"/>
        </w:rPr>
        <w:t xml:space="preserve"> (Atto notarile ovvero scrittura privata autenticata) inclusivo di mandato;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- proposta progettuale;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- modulo risorse aggiuntive;</w:t>
      </w:r>
    </w:p>
    <w:p>
      <w:pPr>
        <w:pStyle w:val="Standard"/>
        <w:bidi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  <w:highlight w:val="yellow"/>
        </w:rPr>
        <w:t xml:space="preserve">(solo ove applicabile </w:t>
      </w:r>
      <w:r>
        <w:rPr>
          <w:rFonts w:ascii="Arial" w:hAnsi="Arial"/>
          <w:sz w:val="24"/>
          <w:szCs w:val="24"/>
          <w:highlight w:val="yellow"/>
        </w:rPr>
        <w:t>e con riferimento ai singoli enti compoenti</w:t>
      </w:r>
      <w:r>
        <w:rPr>
          <w:rFonts w:ascii="Arial" w:hAnsi="Arial"/>
          <w:sz w:val="24"/>
          <w:szCs w:val="24"/>
          <w:highlight w:val="yellow"/>
        </w:rPr>
        <w:t>)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parità.</w:t>
      </w:r>
    </w:p>
    <w:sectPr>
      <w:headerReference w:type="default" r:id="rId3"/>
      <w:footerReference w:type="default" r:id="rId4"/>
      <w:type w:val="nextPage"/>
      <w:pgSz w:w="11906" w:h="16838"/>
      <w:pgMar w:left="1080" w:right="1080" w:header="708" w:top="3033" w:footer="1248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posOffset>-723900</wp:posOffset>
              </wp:positionH>
              <wp:positionV relativeFrom="margin">
                <wp:posOffset>8779510</wp:posOffset>
              </wp:positionV>
              <wp:extent cx="7562850" cy="3175"/>
              <wp:effectExtent l="0" t="0" r="0" b="0"/>
              <wp:wrapNone/>
              <wp:docPr id="2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" descr=""/>
                      <pic:cNvPicPr/>
                    </pic:nvPicPr>
                    <pic:blipFill>
                      <a:blip r:embed="rId1"/>
                      <a:srcRect l="0" t="89175" r="0" b="9037"/>
                      <a:stretch/>
                    </pic:blipFill>
                    <pic:spPr>
                      <a:xfrm flipH="1" rot="10800000">
                        <a:off x="0" y="0"/>
                        <a:ext cx="7562160" cy="25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shape_0" stroked="f" style="position:absolute;margin-left:-57pt;margin-top:691.3pt;width:595.4pt;height:3.7pt;rotation:180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-190500</wp:posOffset>
          </wp:positionH>
          <wp:positionV relativeFrom="paragraph">
            <wp:posOffset>231140</wp:posOffset>
          </wp:positionV>
          <wp:extent cx="6546850" cy="535940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>
        <w:rFonts w:eastAsia="Times New Roman" w:cs="Arial"/>
        <w:b/>
        <w:b/>
        <w:bCs/>
      </w:rPr>
    </w:pPr>
    <w:r>
      <w:rPr>
        <w:rFonts w:eastAsia="Times New Roman" w:cs="Arial"/>
        <w:b/>
        <w:bCs/>
      </w:rPr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2383790</wp:posOffset>
          </wp:positionH>
          <wp:positionV relativeFrom="paragraph">
            <wp:posOffset>-295275</wp:posOffset>
          </wp:positionV>
          <wp:extent cx="1040130" cy="1671955"/>
          <wp:effectExtent l="0" t="0" r="0" b="0"/>
          <wp:wrapSquare wrapText="largest"/>
          <wp:docPr id="1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67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i w:val="false"/>
        <w:b w:val="false"/>
        <w:szCs w:val="22"/>
        <w:iCs w:val="false"/>
        <w:bCs w:val="false"/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Segoe UI" w:cs="Tahoma"/>
        <w:sz w:val="20"/>
        <w:szCs w:val="24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Segoe UI" w:cs="Tahoma"/>
      <w:color w:val="auto"/>
      <w:kern w:val="0"/>
      <w:sz w:val="24"/>
      <w:szCs w:val="24"/>
      <w:lang w:val="it-IT" w:eastAsia="it-IT" w:bidi="ar-SA"/>
    </w:rPr>
  </w:style>
  <w:style w:type="character" w:styleId="DefaultParagraphFont">
    <w:name w:val="Default Paragraph Font"/>
    <w:qFormat/>
    <w:rPr/>
  </w:style>
  <w:style w:type="character" w:styleId="IntestazioneCarattere">
    <w:name w:val="Intestazione Carattere"/>
    <w:basedOn w:val="DefaultParagraphFont"/>
    <w:qFormat/>
    <w:rPr/>
  </w:style>
  <w:style w:type="character" w:styleId="PidipaginaCarattere">
    <w:name w:val="Piè di pagina Carattere"/>
    <w:basedOn w:val="DefaultParagraphFont"/>
    <w:qFormat/>
    <w:rPr/>
  </w:style>
  <w:style w:type="character" w:styleId="TestofumettoCarattere">
    <w:name w:val="Testo fumetto Carattere"/>
    <w:basedOn w:val="DefaultParagraphFont"/>
    <w:qFormat/>
    <w:rPr>
      <w:rFonts w:ascii="Lucida Grande" w:hAnsi="Lucida Grande" w:cs="Lucida Grande"/>
      <w:sz w:val="18"/>
      <w:szCs w:val="18"/>
    </w:rPr>
  </w:style>
  <w:style w:type="character" w:styleId="Carpredefinitoparagrafo">
    <w:name w:val="Car. predefinito paragrafo"/>
    <w:qFormat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character" w:styleId="WWCharLFO3LVL1">
    <w:name w:val="WW_CharLFO3LVL1"/>
    <w:qFormat/>
    <w:rPr>
      <w:rFonts w:ascii="OpenSymbol" w:hAnsi="OpenSymbol" w:eastAsia="OpenSymbol" w:cs="OpenSymbol"/>
    </w:rPr>
  </w:style>
  <w:style w:type="character" w:styleId="WWCharLFO3LVL2">
    <w:name w:val="WW_CharLFO3LVL2"/>
    <w:qFormat/>
    <w:rPr>
      <w:rFonts w:ascii="OpenSymbol" w:hAnsi="OpenSymbol" w:eastAsia="OpenSymbol" w:cs="OpenSymbol"/>
    </w:rPr>
  </w:style>
  <w:style w:type="character" w:styleId="WWCharLFO3LVL3">
    <w:name w:val="WW_CharLFO3LVL3"/>
    <w:qFormat/>
    <w:rPr>
      <w:rFonts w:ascii="OpenSymbol" w:hAnsi="OpenSymbol" w:eastAsia="OpenSymbol" w:cs="OpenSymbol"/>
    </w:rPr>
  </w:style>
  <w:style w:type="character" w:styleId="WWCharLFO3LVL4">
    <w:name w:val="WW_CharLFO3LVL4"/>
    <w:qFormat/>
    <w:rPr>
      <w:rFonts w:ascii="OpenSymbol" w:hAnsi="OpenSymbol" w:eastAsia="OpenSymbol" w:cs="OpenSymbol"/>
    </w:rPr>
  </w:style>
  <w:style w:type="character" w:styleId="WWCharLFO3LVL5">
    <w:name w:val="WW_CharLFO3LVL5"/>
    <w:qFormat/>
    <w:rPr>
      <w:rFonts w:ascii="OpenSymbol" w:hAnsi="OpenSymbol" w:eastAsia="OpenSymbol" w:cs="OpenSymbol"/>
    </w:rPr>
  </w:style>
  <w:style w:type="character" w:styleId="WWCharLFO3LVL6">
    <w:name w:val="WW_CharLFO3LVL6"/>
    <w:qFormat/>
    <w:rPr>
      <w:rFonts w:ascii="OpenSymbol" w:hAnsi="OpenSymbol" w:eastAsia="OpenSymbol" w:cs="OpenSymbol"/>
    </w:rPr>
  </w:style>
  <w:style w:type="character" w:styleId="WWCharLFO3LVL7">
    <w:name w:val="WW_CharLFO3LVL7"/>
    <w:qFormat/>
    <w:rPr>
      <w:rFonts w:ascii="OpenSymbol" w:hAnsi="OpenSymbol" w:eastAsia="OpenSymbol" w:cs="OpenSymbol"/>
    </w:rPr>
  </w:style>
  <w:style w:type="character" w:styleId="WWCharLFO3LVL8">
    <w:name w:val="WW_CharLFO3LVL8"/>
    <w:qFormat/>
    <w:rPr>
      <w:rFonts w:ascii="OpenSymbol" w:hAnsi="OpenSymbol" w:eastAsia="OpenSymbol" w:cs="OpenSymbol"/>
    </w:rPr>
  </w:style>
  <w:style w:type="character" w:styleId="WWCharLFO3LVL9">
    <w:name w:val="WW_CharLFO3LVL9"/>
    <w:qFormat/>
    <w:rPr>
      <w:rFonts w:ascii="OpenSymbol" w:hAnsi="OpenSymbol" w:eastAsia="OpenSymbol" w:cs="OpenSymbol"/>
    </w:rPr>
  </w:style>
  <w:style w:type="character" w:styleId="WWCharLFO4LVL1">
    <w:name w:val="WW_CharLFO4LVL1"/>
    <w:qFormat/>
    <w:rPr>
      <w:rFonts w:ascii="OpenSymbol" w:hAnsi="OpenSymbol" w:eastAsia="OpenSymbol" w:cs="OpenSymbol"/>
    </w:rPr>
  </w:style>
  <w:style w:type="character" w:styleId="WWCharLFO4LVL2">
    <w:name w:val="WW_CharLFO4LVL2"/>
    <w:qFormat/>
    <w:rPr>
      <w:rFonts w:ascii="OpenSymbol" w:hAnsi="OpenSymbol" w:eastAsia="OpenSymbol" w:cs="OpenSymbol"/>
    </w:rPr>
  </w:style>
  <w:style w:type="character" w:styleId="WWCharLFO4LVL3">
    <w:name w:val="WW_CharLFO4LVL3"/>
    <w:qFormat/>
    <w:rPr>
      <w:rFonts w:ascii="OpenSymbol" w:hAnsi="OpenSymbol" w:eastAsia="OpenSymbol" w:cs="OpenSymbol"/>
    </w:rPr>
  </w:style>
  <w:style w:type="character" w:styleId="WWCharLFO4LVL4">
    <w:name w:val="WW_CharLFO4LVL4"/>
    <w:qFormat/>
    <w:rPr>
      <w:rFonts w:ascii="OpenSymbol" w:hAnsi="OpenSymbol" w:eastAsia="OpenSymbol" w:cs="OpenSymbol"/>
    </w:rPr>
  </w:style>
  <w:style w:type="character" w:styleId="WWCharLFO4LVL5">
    <w:name w:val="WW_CharLFO4LVL5"/>
    <w:qFormat/>
    <w:rPr>
      <w:rFonts w:ascii="OpenSymbol" w:hAnsi="OpenSymbol" w:eastAsia="OpenSymbol" w:cs="OpenSymbol"/>
    </w:rPr>
  </w:style>
  <w:style w:type="character" w:styleId="WWCharLFO4LVL6">
    <w:name w:val="WW_CharLFO4LVL6"/>
    <w:qFormat/>
    <w:rPr>
      <w:rFonts w:ascii="OpenSymbol" w:hAnsi="OpenSymbol" w:eastAsia="OpenSymbol" w:cs="OpenSymbol"/>
    </w:rPr>
  </w:style>
  <w:style w:type="character" w:styleId="WWCharLFO4LVL7">
    <w:name w:val="WW_CharLFO4LVL7"/>
    <w:qFormat/>
    <w:rPr>
      <w:rFonts w:ascii="OpenSymbol" w:hAnsi="OpenSymbol" w:eastAsia="OpenSymbol" w:cs="OpenSymbol"/>
    </w:rPr>
  </w:style>
  <w:style w:type="character" w:styleId="WWCharLFO4LVL8">
    <w:name w:val="WW_CharLFO4LVL8"/>
    <w:qFormat/>
    <w:rPr>
      <w:rFonts w:ascii="OpenSymbol" w:hAnsi="OpenSymbol" w:eastAsia="OpenSymbol" w:cs="OpenSymbol"/>
    </w:rPr>
  </w:style>
  <w:style w:type="character" w:styleId="WWCharLFO4LVL9">
    <w:name w:val="WW_CharLFO4LVL9"/>
    <w:qFormat/>
    <w:rPr>
      <w:rFonts w:ascii="OpenSymbol" w:hAnsi="OpenSymbol" w:eastAsia="OpenSymbol" w:cs="OpenSymbol"/>
    </w:rPr>
  </w:style>
  <w:style w:type="character" w:styleId="WWCharLFO10LVL1">
    <w:name w:val="WW_CharLFO10LVL1"/>
    <w:qFormat/>
    <w:rPr>
      <w:rFonts w:ascii="OpenSymbol" w:hAnsi="OpenSymbol" w:eastAsia="OpenSymbol" w:cs="OpenSymbol"/>
    </w:rPr>
  </w:style>
  <w:style w:type="character" w:styleId="WWCharLFO10LVL2">
    <w:name w:val="WW_CharLFO10LVL2"/>
    <w:qFormat/>
    <w:rPr>
      <w:rFonts w:ascii="OpenSymbol" w:hAnsi="OpenSymbol" w:eastAsia="OpenSymbol" w:cs="OpenSymbol"/>
    </w:rPr>
  </w:style>
  <w:style w:type="character" w:styleId="WWCharLFO10LVL3">
    <w:name w:val="WW_CharLFO10LVL3"/>
    <w:qFormat/>
    <w:rPr>
      <w:rFonts w:ascii="OpenSymbol" w:hAnsi="OpenSymbol" w:eastAsia="OpenSymbol" w:cs="OpenSymbol"/>
    </w:rPr>
  </w:style>
  <w:style w:type="character" w:styleId="WWCharLFO10LVL4">
    <w:name w:val="WW_CharLFO10LVL4"/>
    <w:qFormat/>
    <w:rPr>
      <w:rFonts w:ascii="OpenSymbol" w:hAnsi="OpenSymbol" w:eastAsia="OpenSymbol" w:cs="OpenSymbol"/>
    </w:rPr>
  </w:style>
  <w:style w:type="character" w:styleId="WWCharLFO10LVL5">
    <w:name w:val="WW_CharLFO10LVL5"/>
    <w:qFormat/>
    <w:rPr>
      <w:rFonts w:ascii="OpenSymbol" w:hAnsi="OpenSymbol" w:eastAsia="OpenSymbol" w:cs="OpenSymbol"/>
    </w:rPr>
  </w:style>
  <w:style w:type="character" w:styleId="WWCharLFO10LVL6">
    <w:name w:val="WW_CharLFO10LVL6"/>
    <w:qFormat/>
    <w:rPr>
      <w:rFonts w:ascii="OpenSymbol" w:hAnsi="OpenSymbol" w:eastAsia="OpenSymbol" w:cs="OpenSymbol"/>
    </w:rPr>
  </w:style>
  <w:style w:type="character" w:styleId="WWCharLFO10LVL7">
    <w:name w:val="WW_CharLFO10LVL7"/>
    <w:qFormat/>
    <w:rPr>
      <w:rFonts w:ascii="OpenSymbol" w:hAnsi="OpenSymbol" w:eastAsia="OpenSymbol" w:cs="OpenSymbol"/>
    </w:rPr>
  </w:style>
  <w:style w:type="character" w:styleId="WWCharLFO10LVL8">
    <w:name w:val="WW_CharLFO10LVL8"/>
    <w:qFormat/>
    <w:rPr>
      <w:rFonts w:ascii="OpenSymbol" w:hAnsi="OpenSymbol" w:eastAsia="OpenSymbol" w:cs="OpenSymbol"/>
    </w:rPr>
  </w:style>
  <w:style w:type="character" w:styleId="WWCharLFO10LVL9">
    <w:name w:val="WW_CharLFO10LVL9"/>
    <w:qFormat/>
    <w:rPr>
      <w:rFonts w:ascii="OpenSymbol" w:hAnsi="OpenSymbol" w:eastAsia="OpenSymbol" w:cs="OpenSymbol"/>
    </w:rPr>
  </w:style>
  <w:style w:type="character" w:styleId="WWCharLFO2LVL1">
    <w:name w:val="WW_CharLFO2LVL1"/>
    <w:qFormat/>
    <w:rPr>
      <w:rFonts w:ascii="Symbol" w:hAnsi="Symbol" w:cs="Symbol"/>
      <w:color w:val="000000"/>
      <w:sz w:val="22"/>
      <w:szCs w:val="22"/>
    </w:rPr>
  </w:style>
  <w:style w:type="character" w:styleId="WWCharLFO2LVL2">
    <w:name w:val="WW_CharLFO2LVL2"/>
    <w:qFormat/>
    <w:rPr>
      <w:rFonts w:ascii="OpenSymbol;Arial Unicode MS" w:hAnsi="OpenSymbol;Arial Unicode MS" w:cs="OpenSymbol;Arial Unicode MS"/>
    </w:rPr>
  </w:style>
  <w:style w:type="character" w:styleId="WWCharLFO2LVL3">
    <w:name w:val="WW_CharLFO2LVL3"/>
    <w:qFormat/>
    <w:rPr>
      <w:rFonts w:ascii="OpenSymbol;Arial Unicode MS" w:hAnsi="OpenSymbol;Arial Unicode MS" w:cs="OpenSymbol;Arial Unicode MS"/>
    </w:rPr>
  </w:style>
  <w:style w:type="character" w:styleId="WWCharLFO2LVL4">
    <w:name w:val="WW_CharLFO2LVL4"/>
    <w:qFormat/>
    <w:rPr>
      <w:rFonts w:ascii="Symbol" w:hAnsi="Symbol" w:cs="Symbol"/>
      <w:color w:val="000000"/>
      <w:sz w:val="22"/>
      <w:szCs w:val="22"/>
    </w:rPr>
  </w:style>
  <w:style w:type="character" w:styleId="WWCharLFO2LVL5">
    <w:name w:val="WW_CharLFO2LVL5"/>
    <w:qFormat/>
    <w:rPr>
      <w:rFonts w:ascii="OpenSymbol;Arial Unicode MS" w:hAnsi="OpenSymbol;Arial Unicode MS" w:cs="OpenSymbol;Arial Unicode MS"/>
    </w:rPr>
  </w:style>
  <w:style w:type="character" w:styleId="WWCharLFO2LVL6">
    <w:name w:val="WW_CharLFO2LVL6"/>
    <w:qFormat/>
    <w:rPr>
      <w:rFonts w:ascii="OpenSymbol;Arial Unicode MS" w:hAnsi="OpenSymbol;Arial Unicode MS" w:cs="OpenSymbol;Arial Unicode MS"/>
    </w:rPr>
  </w:style>
  <w:style w:type="character" w:styleId="WWCharLFO2LVL7">
    <w:name w:val="WW_CharLFO2LVL7"/>
    <w:qFormat/>
    <w:rPr>
      <w:rFonts w:ascii="Symbol" w:hAnsi="Symbol" w:cs="Symbol"/>
      <w:color w:val="000000"/>
      <w:sz w:val="22"/>
      <w:szCs w:val="22"/>
    </w:rPr>
  </w:style>
  <w:style w:type="character" w:styleId="WWCharLFO2LVL8">
    <w:name w:val="WW_CharLFO2LVL8"/>
    <w:qFormat/>
    <w:rPr>
      <w:rFonts w:ascii="OpenSymbol;Arial Unicode MS" w:hAnsi="OpenSymbol;Arial Unicode MS" w:cs="OpenSymbol;Arial Unicode MS"/>
    </w:rPr>
  </w:style>
  <w:style w:type="character" w:styleId="WWCharLFO2LVL9">
    <w:name w:val="WW_CharLFO2LVL9"/>
    <w:qFormat/>
    <w:rPr>
      <w:rFonts w:ascii="OpenSymbol;Arial Unicode MS" w:hAnsi="OpenSymbol;Arial Unicode MS" w:cs="OpenSymbol;Arial Unicode MS"/>
    </w:rPr>
  </w:style>
  <w:style w:type="character" w:styleId="WWCharLFO7LVL1">
    <w:name w:val="WW_CharLFO7LVL1"/>
    <w:qFormat/>
    <w:rPr>
      <w:rFonts w:ascii="OpenSymbol" w:hAnsi="OpenSymbol" w:eastAsia="OpenSymbol" w:cs="OpenSymbol"/>
    </w:rPr>
  </w:style>
  <w:style w:type="character" w:styleId="WWCharLFO7LVL2">
    <w:name w:val="WW_CharLFO7LVL2"/>
    <w:qFormat/>
    <w:rPr>
      <w:rFonts w:ascii="OpenSymbol" w:hAnsi="OpenSymbol" w:eastAsia="OpenSymbol" w:cs="OpenSymbol"/>
    </w:rPr>
  </w:style>
  <w:style w:type="character" w:styleId="WWCharLFO7LVL3">
    <w:name w:val="WW_CharLFO7LVL3"/>
    <w:qFormat/>
    <w:rPr>
      <w:rFonts w:ascii="OpenSymbol" w:hAnsi="OpenSymbol" w:eastAsia="OpenSymbol" w:cs="OpenSymbol"/>
    </w:rPr>
  </w:style>
  <w:style w:type="character" w:styleId="WWCharLFO7LVL4">
    <w:name w:val="WW_CharLFO7LVL4"/>
    <w:qFormat/>
    <w:rPr>
      <w:rFonts w:ascii="OpenSymbol" w:hAnsi="OpenSymbol" w:eastAsia="OpenSymbol" w:cs="OpenSymbol"/>
    </w:rPr>
  </w:style>
  <w:style w:type="character" w:styleId="WWCharLFO7LVL5">
    <w:name w:val="WW_CharLFO7LVL5"/>
    <w:qFormat/>
    <w:rPr>
      <w:rFonts w:ascii="OpenSymbol" w:hAnsi="OpenSymbol" w:eastAsia="OpenSymbol" w:cs="OpenSymbol"/>
    </w:rPr>
  </w:style>
  <w:style w:type="character" w:styleId="WWCharLFO7LVL6">
    <w:name w:val="WW_CharLFO7LVL6"/>
    <w:qFormat/>
    <w:rPr>
      <w:rFonts w:ascii="OpenSymbol" w:hAnsi="OpenSymbol" w:eastAsia="OpenSymbol" w:cs="OpenSymbol"/>
    </w:rPr>
  </w:style>
  <w:style w:type="character" w:styleId="WWCharLFO7LVL7">
    <w:name w:val="WW_CharLFO7LVL7"/>
    <w:qFormat/>
    <w:rPr>
      <w:rFonts w:ascii="OpenSymbol" w:hAnsi="OpenSymbol" w:eastAsia="OpenSymbol" w:cs="OpenSymbol"/>
    </w:rPr>
  </w:style>
  <w:style w:type="character" w:styleId="WWCharLFO7LVL8">
    <w:name w:val="WW_CharLFO7LVL8"/>
    <w:qFormat/>
    <w:rPr>
      <w:rFonts w:ascii="OpenSymbol" w:hAnsi="OpenSymbol" w:eastAsia="OpenSymbol" w:cs="OpenSymbol"/>
    </w:rPr>
  </w:style>
  <w:style w:type="character" w:styleId="WWCharLFO7LVL9">
    <w:name w:val="WW_CharLFO7LVL9"/>
    <w:qFormat/>
    <w:rPr>
      <w:rFonts w:ascii="OpenSymbol" w:hAnsi="OpenSymbol" w:eastAsia="OpenSymbol" w:cs="OpenSymbol"/>
    </w:rPr>
  </w:style>
  <w:style w:type="character" w:styleId="Collegamentoipertestuale">
    <w:name w:val="Collegamento ipertestuale"/>
    <w:basedOn w:val="Carpredefinitoparagrafo"/>
    <w:qFormat/>
    <w:rPr>
      <w:color w:val="0563C1"/>
      <w:u w:val="single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WW8Num1z0">
    <w:name w:val="WW8Num1z0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2"/>
      <w:szCs w:val="22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qFormat/>
    <w:pPr/>
    <w:rPr>
      <w:rFonts w:ascii="Lucida Grande" w:hAnsi="Lucida Grande" w:cs="Lucida Grande"/>
      <w:sz w:val="18"/>
      <w:szCs w:val="18"/>
    </w:rPr>
  </w:style>
  <w:style w:type="paragraph" w:styleId="Standard">
    <w:name w:val="Standard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ahoma" w:hAnsi="Tahoma" w:eastAsia="Times New Roman" w:cs="Tahoma"/>
      <w:color w:val="auto"/>
      <w:kern w:val="2"/>
      <w:sz w:val="24"/>
      <w:szCs w:val="24"/>
      <w:lang w:val="it-IT" w:eastAsia="zh-CN" w:bidi="ar-SA"/>
    </w:rPr>
  </w:style>
  <w:style w:type="paragraph" w:styleId="TableParagraph">
    <w:name w:val="Table Paragraph"/>
    <w:basedOn w:val="Normal"/>
    <w:qFormat/>
    <w:pPr>
      <w:ind w:left="110" w:right="0" w:hanging="0"/>
    </w:pPr>
    <w:rPr>
      <w:rFonts w:ascii="Tahoma" w:hAnsi="Tahoma" w:eastAsia="Tahoma" w:cs="Tahoma"/>
      <w:lang w:val="it-IT" w:eastAsia="en-US" w:bidi="ar-SA"/>
    </w:rPr>
  </w:style>
  <w:style w:type="paragraph" w:styleId="Contenutotabella">
    <w:name w:val="Contenuto tabella"/>
    <w:basedOn w:val="Normal"/>
    <w:qFormat/>
    <w:pPr>
      <w:suppressLineNumbers/>
      <w:suppressAutoHyphens w:val="true"/>
    </w:pPr>
    <w:rPr/>
  </w:style>
  <w:style w:type="paragraph" w:styleId="Default">
    <w:name w:val="Defaul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it-IT" w:eastAsia="zh-CN" w:bidi="ar-SA"/>
    </w:rPr>
  </w:style>
  <w:style w:type="paragraph" w:styleId="Caption">
    <w:name w:val="caption"/>
    <w:basedOn w:val="Normal"/>
    <w:qFormat/>
    <w:pPr>
      <w:spacing w:before="120" w:after="120"/>
    </w:pPr>
    <w:rPr>
      <w:i/>
      <w:iCs/>
      <w:lang w:eastAsia="ar-SA"/>
    </w:rPr>
  </w:style>
  <w:style w:type="numbering" w:styleId="Nessunelenco">
    <w:name w:val="Nessun elenco"/>
    <w:qFormat/>
  </w:style>
  <w:style w:type="numbering" w:styleId="WW8Num3">
    <w:name w:val="WW8Num3"/>
    <w:qFormat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ds.comune.fi.it/sites/sds.comune.fi.it/files/2024-01/ADS62024COMPLETO_0.pdf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Application>LibreOffice/6.4.7.2$Windows_x86 LibreOffice_project/639b8ac485750d5696d7590a72ef1b496725cfb5</Application>
  <Pages>5</Pages>
  <Words>1171</Words>
  <Characters>7620</Characters>
  <CharactersWithSpaces>8751</CharactersWithSpaces>
  <Paragraphs>77</Paragraphs>
  <Company>Cantieri Creativi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massimiliano Riso</dc:creator>
  <dc:description/>
  <dc:language>it-IT</dc:language>
  <cp:lastModifiedBy/>
  <dcterms:modified xsi:type="dcterms:W3CDTF">2025-07-10T11:41:37Z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Cantieri Creativi</vt:lpwstr>
  </property>
  <property fmtid="{D5CDD505-2E9C-101B-9397-08002B2CF9AE}" pid="4" name="ContentTypeId">
    <vt:lpwstr>0x01010089D8037CB011EA49B343537BFF516683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