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BB" w:rsidRDefault="003700BB" w:rsidP="003700BB">
      <w:pPr>
        <w:spacing w:line="0" w:lineRule="atLeast"/>
        <w:jc w:val="both"/>
        <w:rPr>
          <w:rFonts w:eastAsia="Arial" w:cs="Calibri"/>
          <w:b/>
          <w:i/>
          <w:sz w:val="22"/>
          <w:szCs w:val="22"/>
        </w:rPr>
      </w:pPr>
    </w:p>
    <w:p w:rsidR="003700BB" w:rsidRPr="00AC3E8C" w:rsidRDefault="003700BB" w:rsidP="003700BB">
      <w:pPr>
        <w:spacing w:after="160" w:line="0" w:lineRule="atLeast"/>
        <w:jc w:val="both"/>
        <w:rPr>
          <w:rFonts w:eastAsia="Arial" w:cs="Calibri"/>
          <w:i/>
          <w:sz w:val="24"/>
          <w:szCs w:val="24"/>
          <w:u w:val="single"/>
          <w:lang w:eastAsia="en-US"/>
        </w:rPr>
      </w:pPr>
      <w:r w:rsidRPr="00AC3E8C">
        <w:rPr>
          <w:rFonts w:eastAsia="Arial" w:cs="Calibri"/>
          <w:i/>
          <w:sz w:val="24"/>
          <w:szCs w:val="24"/>
          <w:u w:val="single"/>
          <w:lang w:eastAsia="en-US"/>
        </w:rPr>
        <w:t xml:space="preserve">ALL. </w:t>
      </w:r>
      <w:r>
        <w:rPr>
          <w:rFonts w:eastAsia="Arial" w:cs="Calibri"/>
          <w:i/>
          <w:sz w:val="24"/>
          <w:szCs w:val="24"/>
          <w:u w:val="single"/>
          <w:lang w:eastAsia="en-US"/>
        </w:rPr>
        <w:t>3</w:t>
      </w:r>
      <w:r w:rsidRPr="00AC3E8C">
        <w:rPr>
          <w:rFonts w:eastAsia="Arial" w:cs="Calibri"/>
          <w:i/>
          <w:sz w:val="24"/>
          <w:szCs w:val="24"/>
          <w:u w:val="single"/>
          <w:lang w:eastAsia="en-US"/>
        </w:rPr>
        <w:t xml:space="preserve"> </w:t>
      </w:r>
      <w:r>
        <w:rPr>
          <w:rFonts w:eastAsia="Arial" w:cs="Calibri"/>
          <w:i/>
          <w:sz w:val="24"/>
          <w:szCs w:val="24"/>
          <w:u w:val="single"/>
          <w:lang w:eastAsia="en-US"/>
        </w:rPr>
        <w:t>FORMAT CONVENZIONE</w:t>
      </w:r>
      <w:r w:rsidR="000D46E9">
        <w:rPr>
          <w:rFonts w:eastAsia="Arial" w:cs="Calibri"/>
          <w:i/>
          <w:sz w:val="24"/>
          <w:szCs w:val="24"/>
          <w:u w:val="single"/>
          <w:lang w:eastAsia="en-US"/>
        </w:rPr>
        <w:t xml:space="preserve"> </w:t>
      </w:r>
    </w:p>
    <w:p w:rsidR="003700BB" w:rsidRDefault="003700BB" w:rsidP="00C55A81">
      <w:pPr>
        <w:shd w:val="clear" w:color="auto" w:fill="FDFDFD"/>
        <w:jc w:val="both"/>
        <w:rPr>
          <w:rFonts w:ascii="CIDFont+F2" w:eastAsia="Times New Roman" w:hAnsi="CIDFont+F2" w:cs="CIDFont+F2"/>
          <w:b/>
          <w:i/>
        </w:rPr>
      </w:pPr>
      <w:r w:rsidRPr="008B12A7">
        <w:rPr>
          <w:rFonts w:eastAsia="Arial" w:cs="Calibri"/>
          <w:b/>
          <w:sz w:val="24"/>
          <w:szCs w:val="24"/>
        </w:rPr>
        <w:t xml:space="preserve">Oggetto: </w:t>
      </w:r>
      <w:r w:rsidR="00CA4848" w:rsidRPr="00CA4848">
        <w:rPr>
          <w:rFonts w:eastAsia="Arial" w:cs="Calibri"/>
          <w:b/>
          <w:sz w:val="24"/>
          <w:szCs w:val="24"/>
        </w:rPr>
        <w:t>AVVISO DI MANIFESTAZIONE DI INTERESSE RIVOLTO AI SOGGETTI DEL TERZO SETTORE PER L’INSERIMENTO NELL’ELENCO DI EROGATORI DI PRESTAZIONI ATTINENTI A PRATICHE MOTORIE-SPORTIVE E/O DI SOCIALIZZAZIONE NELL’AMBITO DI PERCORSI DI INCLUSIONE SOCIALE PER PERSONE CON DIAGNOSI DI DISTURBO DELLO SPETTRO AUTISTICO IN PARTICOLARE, ai sensi dell'art. 55 comma 4 del decreto legislativo n. 117/2017 (CODICE CUP PROGETTO AUTISMO F19G23000380001)</w:t>
      </w:r>
    </w:p>
    <w:p w:rsidR="00C55A81" w:rsidRDefault="00C55A81" w:rsidP="00C55A81">
      <w:pPr>
        <w:shd w:val="clear" w:color="auto" w:fill="FDFDFD"/>
        <w:jc w:val="both"/>
        <w:rPr>
          <w:rFonts w:eastAsia="Garamond"/>
          <w:b/>
          <w:sz w:val="24"/>
          <w:szCs w:val="24"/>
        </w:rPr>
      </w:pPr>
    </w:p>
    <w:p w:rsidR="003700BB" w:rsidRDefault="003700BB" w:rsidP="003700BB">
      <w:pPr>
        <w:spacing w:line="0" w:lineRule="atLeast"/>
        <w:ind w:right="13"/>
        <w:jc w:val="center"/>
        <w:rPr>
          <w:rFonts w:eastAsia="Garamond"/>
          <w:b/>
          <w:sz w:val="24"/>
          <w:szCs w:val="24"/>
        </w:rPr>
      </w:pPr>
      <w:r>
        <w:rPr>
          <w:rFonts w:eastAsia="Garamond"/>
          <w:b/>
          <w:sz w:val="24"/>
          <w:szCs w:val="24"/>
        </w:rPr>
        <w:t>CONVENZIONE</w:t>
      </w:r>
    </w:p>
    <w:p w:rsidR="00994EDB" w:rsidRDefault="00994EDB" w:rsidP="003700BB">
      <w:pPr>
        <w:spacing w:line="0" w:lineRule="atLeast"/>
        <w:ind w:right="13"/>
        <w:jc w:val="center"/>
        <w:rPr>
          <w:rFonts w:eastAsia="Garamond"/>
          <w:b/>
          <w:sz w:val="24"/>
          <w:szCs w:val="24"/>
        </w:rPr>
      </w:pPr>
    </w:p>
    <w:p w:rsidR="003700BB" w:rsidRPr="00E0259C" w:rsidRDefault="003700BB" w:rsidP="003700BB">
      <w:pPr>
        <w:spacing w:line="0" w:lineRule="atLeast"/>
        <w:ind w:right="13"/>
        <w:jc w:val="center"/>
        <w:rPr>
          <w:rFonts w:eastAsia="Garamond"/>
          <w:b/>
          <w:sz w:val="24"/>
          <w:szCs w:val="24"/>
        </w:rPr>
      </w:pPr>
      <w:r w:rsidRPr="00E0259C">
        <w:rPr>
          <w:rFonts w:eastAsia="Garamond"/>
          <w:b/>
          <w:sz w:val="24"/>
          <w:szCs w:val="24"/>
        </w:rPr>
        <w:t>TRA</w:t>
      </w:r>
    </w:p>
    <w:p w:rsidR="003700BB" w:rsidRPr="00E0259C" w:rsidRDefault="003700BB" w:rsidP="003700BB">
      <w:pPr>
        <w:spacing w:line="281" w:lineRule="exact"/>
        <w:jc w:val="both"/>
        <w:rPr>
          <w:rFonts w:eastAsia="Times New Roman"/>
          <w:sz w:val="24"/>
          <w:szCs w:val="24"/>
        </w:rPr>
      </w:pPr>
    </w:p>
    <w:p w:rsidR="003700BB" w:rsidRDefault="003700BB" w:rsidP="00CA4F58">
      <w:pPr>
        <w:autoSpaceDE w:val="0"/>
        <w:autoSpaceDN w:val="0"/>
        <w:adjustRightInd w:val="0"/>
        <w:jc w:val="both"/>
        <w:rPr>
          <w:rFonts w:eastAsia="Garamond"/>
          <w:sz w:val="24"/>
          <w:szCs w:val="24"/>
        </w:rPr>
      </w:pPr>
      <w:r>
        <w:rPr>
          <w:rFonts w:eastAsia="Garamond"/>
          <w:sz w:val="24"/>
          <w:szCs w:val="24"/>
        </w:rPr>
        <w:t>l</w:t>
      </w:r>
      <w:r w:rsidRPr="00E0259C">
        <w:rPr>
          <w:rFonts w:eastAsia="Garamond"/>
          <w:sz w:val="24"/>
          <w:szCs w:val="24"/>
        </w:rPr>
        <w:t xml:space="preserve">a Società della Salute di Firenze (C.F. - P.IVA 94117300486) </w:t>
      </w:r>
      <w:r w:rsidR="00D90D3A">
        <w:rPr>
          <w:rFonts w:eastAsia="Garamond"/>
          <w:sz w:val="24"/>
          <w:szCs w:val="24"/>
        </w:rPr>
        <w:t>avente</w:t>
      </w:r>
      <w:r w:rsidR="00D90D3A" w:rsidRPr="00E0259C">
        <w:rPr>
          <w:rFonts w:eastAsia="Garamond"/>
          <w:sz w:val="24"/>
          <w:szCs w:val="24"/>
        </w:rPr>
        <w:t xml:space="preserve"> sede legale in </w:t>
      </w:r>
      <w:r w:rsidR="00D90D3A">
        <w:rPr>
          <w:rFonts w:eastAsia="Garamond"/>
          <w:sz w:val="24"/>
          <w:szCs w:val="24"/>
        </w:rPr>
        <w:t xml:space="preserve">50122 Firenze - </w:t>
      </w:r>
      <w:r w:rsidR="00D90D3A" w:rsidRPr="00E0259C">
        <w:rPr>
          <w:rFonts w:eastAsia="Garamond"/>
          <w:sz w:val="24"/>
          <w:szCs w:val="24"/>
        </w:rPr>
        <w:t>Piazza della Signoria n. 1</w:t>
      </w:r>
      <w:r w:rsidRPr="00E0259C">
        <w:rPr>
          <w:rFonts w:eastAsia="Garamond"/>
          <w:sz w:val="24"/>
          <w:szCs w:val="24"/>
        </w:rPr>
        <w:t xml:space="preserve">, per il tramite del suo Direttore, </w:t>
      </w:r>
      <w:r>
        <w:rPr>
          <w:rFonts w:eastAsia="Garamond"/>
          <w:sz w:val="24"/>
          <w:szCs w:val="24"/>
        </w:rPr>
        <w:t>D</w:t>
      </w:r>
      <w:r w:rsidRPr="00E0259C">
        <w:rPr>
          <w:rFonts w:eastAsia="Garamond"/>
          <w:sz w:val="24"/>
          <w:szCs w:val="24"/>
        </w:rPr>
        <w:t>ott. Marco Nerattini nato a</w:t>
      </w:r>
      <w:r>
        <w:rPr>
          <w:rFonts w:eastAsia="Garamond"/>
          <w:sz w:val="24"/>
          <w:szCs w:val="24"/>
        </w:rPr>
        <w:t xml:space="preserve"> Porretta Terme (BO) il 05/08/1963 </w:t>
      </w:r>
      <w:r w:rsidRPr="00E0259C">
        <w:rPr>
          <w:rFonts w:eastAsia="Garamond"/>
          <w:sz w:val="24"/>
          <w:szCs w:val="24"/>
        </w:rPr>
        <w:t>e domiciliato per la carica presso la sede operativa di Viale della Giovine Italia, n. 1/1, in qualità di soggetto attuatore del</w:t>
      </w:r>
      <w:r>
        <w:rPr>
          <w:rFonts w:eastAsia="Garamond"/>
          <w:sz w:val="24"/>
          <w:szCs w:val="24"/>
        </w:rPr>
        <w:t xml:space="preserve"> </w:t>
      </w:r>
      <w:r w:rsidRPr="00C73A63">
        <w:rPr>
          <w:rFonts w:eastAsia="Times New Roman" w:cs="Calibri"/>
          <w:i/>
          <w:iCs/>
          <w:sz w:val="24"/>
          <w:szCs w:val="24"/>
        </w:rPr>
        <w:t>“</w:t>
      </w:r>
      <w:r w:rsidRPr="00C73A63">
        <w:rPr>
          <w:rFonts w:eastAsia="Times New Roman" w:cs="Calibri"/>
          <w:b/>
          <w:sz w:val="24"/>
          <w:szCs w:val="24"/>
        </w:rPr>
        <w:t>PROGETTO ATTIVITA’ MOTORIE-SPORTIVE E/O DI SOCIALIZZAZIONE AREA DISABILITÀ E/O AUTISMO”</w:t>
      </w:r>
      <w:r w:rsidRPr="00E0259C">
        <w:rPr>
          <w:rFonts w:eastAsia="Garamond"/>
          <w:sz w:val="24"/>
          <w:szCs w:val="24"/>
        </w:rPr>
        <w:t xml:space="preserve"> - </w:t>
      </w:r>
      <w:r w:rsidRPr="00FD2414">
        <w:rPr>
          <w:rFonts w:eastAsia="Garamond"/>
          <w:sz w:val="24"/>
          <w:szCs w:val="24"/>
        </w:rPr>
        <w:t>(CODICE CUP PR</w:t>
      </w:r>
      <w:r w:rsidR="00903F2A">
        <w:rPr>
          <w:rFonts w:eastAsia="Garamond"/>
          <w:sz w:val="24"/>
          <w:szCs w:val="24"/>
        </w:rPr>
        <w:t>OGETTO AUTISMO F19G23000380001</w:t>
      </w:r>
      <w:r w:rsidRPr="00FD2414">
        <w:rPr>
          <w:rFonts w:eastAsia="Garamond"/>
          <w:sz w:val="24"/>
          <w:szCs w:val="24"/>
        </w:rPr>
        <w:t xml:space="preserve">) - codice CIG </w:t>
      </w:r>
      <w:r w:rsidR="00CA4F58">
        <w:rPr>
          <w:rFonts w:eastAsia="Garamond"/>
          <w:sz w:val="24"/>
          <w:szCs w:val="24"/>
        </w:rPr>
        <w:t xml:space="preserve">: per ragioni tecniche legate all’aggiornamento della piattaforma dei contratti pubblici, il CIG è in corso di acquisizione </w:t>
      </w:r>
    </w:p>
    <w:p w:rsidR="00CA4848" w:rsidRDefault="00CA4848" w:rsidP="00CA4848">
      <w:pPr>
        <w:spacing w:line="0" w:lineRule="atLeast"/>
        <w:ind w:left="7"/>
        <w:jc w:val="center"/>
        <w:rPr>
          <w:rFonts w:eastAsia="Garamond"/>
          <w:b/>
          <w:sz w:val="24"/>
          <w:szCs w:val="24"/>
        </w:rPr>
      </w:pPr>
    </w:p>
    <w:p w:rsidR="00CA4848" w:rsidRDefault="00CA4848" w:rsidP="00CA4848">
      <w:pPr>
        <w:spacing w:line="0" w:lineRule="atLeast"/>
        <w:ind w:left="7"/>
        <w:jc w:val="center"/>
        <w:rPr>
          <w:rFonts w:eastAsia="Garamond"/>
          <w:b/>
          <w:sz w:val="24"/>
          <w:szCs w:val="24"/>
        </w:rPr>
      </w:pPr>
      <w:r w:rsidRPr="008B1F8E">
        <w:rPr>
          <w:rFonts w:eastAsia="Garamond"/>
          <w:b/>
          <w:sz w:val="24"/>
          <w:szCs w:val="24"/>
        </w:rPr>
        <w:t>E</w:t>
      </w:r>
    </w:p>
    <w:p w:rsidR="00CA4848" w:rsidRPr="00297A22" w:rsidRDefault="00CA4848" w:rsidP="00CA4848">
      <w:pPr>
        <w:spacing w:line="0" w:lineRule="atLeast"/>
        <w:ind w:left="7"/>
        <w:jc w:val="both"/>
        <w:rPr>
          <w:rFonts w:eastAsia="Garamond"/>
          <w:sz w:val="24"/>
          <w:szCs w:val="24"/>
        </w:rPr>
      </w:pPr>
      <w:r w:rsidRPr="00297A22">
        <w:rPr>
          <w:rFonts w:eastAsia="Garamond"/>
          <w:sz w:val="24"/>
          <w:szCs w:val="24"/>
        </w:rPr>
        <w:t xml:space="preserve">la </w:t>
      </w:r>
      <w:r w:rsidRPr="006875AF">
        <w:rPr>
          <w:rFonts w:eastAsia="Garamond"/>
          <w:b/>
          <w:sz w:val="24"/>
          <w:szCs w:val="24"/>
        </w:rPr>
        <w:t>Azienda USL Toscana Centro</w:t>
      </w:r>
      <w:r w:rsidRPr="00297A22">
        <w:rPr>
          <w:rFonts w:eastAsia="Garamond"/>
          <w:sz w:val="24"/>
          <w:szCs w:val="24"/>
        </w:rPr>
        <w:t xml:space="preserve"> (di seguito Azienda) </w:t>
      </w:r>
      <w:r w:rsidRPr="00E0259C">
        <w:rPr>
          <w:rFonts w:eastAsia="Garamond"/>
          <w:sz w:val="24"/>
          <w:szCs w:val="24"/>
        </w:rPr>
        <w:t>(C.F.</w:t>
      </w:r>
      <w:r>
        <w:rPr>
          <w:rFonts w:eastAsia="Garamond"/>
          <w:sz w:val="24"/>
          <w:szCs w:val="24"/>
        </w:rPr>
        <w:t xml:space="preserve"> </w:t>
      </w:r>
      <w:r w:rsidRPr="00297A22">
        <w:rPr>
          <w:rFonts w:eastAsia="Garamond"/>
          <w:sz w:val="24"/>
          <w:szCs w:val="24"/>
        </w:rPr>
        <w:t>06593810481</w:t>
      </w:r>
      <w:r>
        <w:rPr>
          <w:rFonts w:eastAsia="Garamond"/>
          <w:sz w:val="24"/>
          <w:szCs w:val="24"/>
        </w:rPr>
        <w:t xml:space="preserve">) avente sede legale </w:t>
      </w:r>
      <w:r w:rsidRPr="00297A22">
        <w:rPr>
          <w:rFonts w:eastAsia="Garamond"/>
          <w:sz w:val="24"/>
          <w:szCs w:val="24"/>
        </w:rPr>
        <w:t>in</w:t>
      </w:r>
      <w:r>
        <w:rPr>
          <w:rFonts w:eastAsia="Garamond"/>
          <w:sz w:val="24"/>
          <w:szCs w:val="24"/>
        </w:rPr>
        <w:t xml:space="preserve"> 50122 Firenze -</w:t>
      </w:r>
      <w:r w:rsidRPr="00297A22">
        <w:rPr>
          <w:rFonts w:eastAsia="Garamond"/>
          <w:sz w:val="24"/>
          <w:szCs w:val="24"/>
        </w:rPr>
        <w:t xml:space="preserve"> Piazza S.M. Nuova n. 1, rappresentata da Annalisa G</w:t>
      </w:r>
      <w:r>
        <w:rPr>
          <w:rFonts w:eastAsia="Garamond"/>
          <w:sz w:val="24"/>
          <w:szCs w:val="24"/>
        </w:rPr>
        <w:t>hiribelli, nata a Firenze il 20/06/</w:t>
      </w:r>
      <w:r w:rsidRPr="00297A22">
        <w:rPr>
          <w:rFonts w:eastAsia="Garamond"/>
          <w:sz w:val="24"/>
          <w:szCs w:val="24"/>
        </w:rPr>
        <w:t>1978 e domiciliata per la sua carica presso la sede dell’Azienda USL Toscana Centro</w:t>
      </w:r>
      <w:r>
        <w:rPr>
          <w:rFonts w:eastAsia="Garamond"/>
          <w:sz w:val="24"/>
          <w:szCs w:val="24"/>
        </w:rPr>
        <w:t xml:space="preserve">, </w:t>
      </w:r>
      <w:r w:rsidRPr="00297A22">
        <w:rPr>
          <w:rFonts w:eastAsia="Garamond"/>
          <w:sz w:val="24"/>
          <w:szCs w:val="24"/>
        </w:rPr>
        <w:t>la quale interviene in questo atto, su delega del Legale Rappresentante esclusivamente in nome, per conto e nell’interesse dell’amministrazione che rappresenta;</w:t>
      </w:r>
    </w:p>
    <w:p w:rsidR="00CA4848" w:rsidRDefault="00CA4848" w:rsidP="00CA4848">
      <w:pPr>
        <w:spacing w:line="0" w:lineRule="atLeast"/>
        <w:ind w:left="7"/>
        <w:jc w:val="center"/>
        <w:rPr>
          <w:rFonts w:eastAsia="Garamond"/>
          <w:b/>
          <w:sz w:val="24"/>
          <w:szCs w:val="24"/>
        </w:rPr>
      </w:pPr>
    </w:p>
    <w:p w:rsidR="003700BB" w:rsidRPr="008B1F8E" w:rsidRDefault="003700BB" w:rsidP="003700BB">
      <w:pPr>
        <w:spacing w:line="0" w:lineRule="atLeast"/>
        <w:ind w:left="7"/>
        <w:jc w:val="center"/>
        <w:rPr>
          <w:rFonts w:eastAsia="Garamond"/>
          <w:b/>
          <w:sz w:val="24"/>
          <w:szCs w:val="24"/>
        </w:rPr>
      </w:pPr>
      <w:r w:rsidRPr="008B1F8E">
        <w:rPr>
          <w:rFonts w:eastAsia="Garamond"/>
          <w:b/>
          <w:sz w:val="24"/>
          <w:szCs w:val="24"/>
        </w:rPr>
        <w:t>E</w:t>
      </w:r>
    </w:p>
    <w:p w:rsidR="003700BB" w:rsidRPr="005D7C3D" w:rsidRDefault="003700BB" w:rsidP="00CA4F58">
      <w:pPr>
        <w:pStyle w:val="Default"/>
        <w:jc w:val="both"/>
      </w:pPr>
      <w:r w:rsidRPr="00C82813">
        <w:rPr>
          <w:rFonts w:asciiTheme="minorHAnsi" w:eastAsia="Garamond" w:hAnsiTheme="minorHAnsi" w:cstheme="minorHAnsi"/>
        </w:rPr>
        <w:t xml:space="preserve">l’Ente </w:t>
      </w:r>
      <w:r w:rsidR="00D31A33">
        <w:rPr>
          <w:rFonts w:asciiTheme="minorHAnsi" w:hAnsiTheme="minorHAnsi" w:cstheme="minorHAnsi"/>
          <w:color w:val="212529"/>
          <w:shd w:val="clear" w:color="auto" w:fill="FFFFFF"/>
        </w:rPr>
        <w:t>_____</w:t>
      </w:r>
      <w:r w:rsidR="00CA4F58">
        <w:rPr>
          <w:rFonts w:asciiTheme="minorHAnsi" w:hAnsiTheme="minorHAnsi" w:cstheme="minorHAnsi"/>
          <w:color w:val="212529"/>
          <w:shd w:val="clear" w:color="auto" w:fill="FFFFFF"/>
        </w:rPr>
        <w:t xml:space="preserve"> </w:t>
      </w:r>
      <w:r w:rsidRPr="00C82813">
        <w:rPr>
          <w:rFonts w:asciiTheme="minorHAnsi" w:eastAsia="Garamond" w:hAnsiTheme="minorHAnsi" w:cstheme="minorHAnsi"/>
        </w:rPr>
        <w:t xml:space="preserve">di seguito denominato “Ente o ETS”, Partita IVA/CF </w:t>
      </w:r>
      <w:r w:rsidR="00D31A33">
        <w:rPr>
          <w:rFonts w:asciiTheme="minorHAnsi" w:eastAsia="Garamond" w:hAnsiTheme="minorHAnsi" w:cstheme="minorHAnsi"/>
        </w:rPr>
        <w:t>____</w:t>
      </w:r>
      <w:r w:rsidR="0093463A">
        <w:rPr>
          <w:rFonts w:asciiTheme="minorHAnsi" w:eastAsia="Garamond" w:hAnsiTheme="minorHAnsi" w:cstheme="minorHAnsi"/>
        </w:rPr>
        <w:t xml:space="preserve"> </w:t>
      </w:r>
      <w:r w:rsidR="00D90D3A">
        <w:rPr>
          <w:rFonts w:asciiTheme="minorHAnsi" w:eastAsia="Garamond" w:hAnsiTheme="minorHAnsi" w:cstheme="minorHAnsi"/>
        </w:rPr>
        <w:t>avente</w:t>
      </w:r>
      <w:r w:rsidR="0093463A">
        <w:rPr>
          <w:rFonts w:asciiTheme="minorHAnsi" w:eastAsia="Garamond" w:hAnsiTheme="minorHAnsi" w:cstheme="minorHAnsi"/>
        </w:rPr>
        <w:t xml:space="preserve"> sede legale in</w:t>
      </w:r>
      <w:r w:rsidRPr="005D7C3D">
        <w:rPr>
          <w:rFonts w:asciiTheme="minorHAnsi" w:eastAsia="Garamond" w:hAnsiTheme="minorHAnsi" w:cstheme="minorHAnsi"/>
        </w:rPr>
        <w:t xml:space="preserve"> </w:t>
      </w:r>
      <w:r w:rsidR="00D31A33">
        <w:rPr>
          <w:rFonts w:asciiTheme="minorHAnsi" w:eastAsia="Garamond" w:hAnsiTheme="minorHAnsi" w:cstheme="minorHAnsi"/>
        </w:rPr>
        <w:t>___</w:t>
      </w:r>
      <w:r w:rsidRPr="00C82813">
        <w:rPr>
          <w:rFonts w:asciiTheme="minorHAnsi" w:eastAsia="Garamond" w:hAnsiTheme="minorHAnsi" w:cstheme="minorHAnsi"/>
        </w:rPr>
        <w:t xml:space="preserve">, iscritto nel Registro unico nazionale del Terzo settore in data </w:t>
      </w:r>
      <w:r w:rsidR="00D31A33">
        <w:rPr>
          <w:rFonts w:asciiTheme="minorHAnsi" w:hAnsiTheme="minorHAnsi" w:cstheme="minorHAnsi"/>
          <w:color w:val="212529"/>
          <w:shd w:val="clear" w:color="auto" w:fill="FFFFFF"/>
        </w:rPr>
        <w:t>___</w:t>
      </w:r>
      <w:r>
        <w:rPr>
          <w:rFonts w:asciiTheme="minorHAnsi" w:hAnsiTheme="minorHAnsi" w:cstheme="minorHAnsi"/>
          <w:color w:val="212529"/>
          <w:shd w:val="clear" w:color="auto" w:fill="FFFFFF"/>
        </w:rPr>
        <w:t xml:space="preserve"> </w:t>
      </w:r>
      <w:r w:rsidRPr="00C82813">
        <w:rPr>
          <w:rFonts w:asciiTheme="minorHAnsi" w:eastAsia="Garamond" w:hAnsiTheme="minorHAnsi" w:cstheme="minorHAnsi"/>
        </w:rPr>
        <w:t xml:space="preserve">con numero </w:t>
      </w:r>
      <w:r w:rsidR="00D31A33">
        <w:rPr>
          <w:sz w:val="23"/>
          <w:szCs w:val="23"/>
        </w:rPr>
        <w:t>___</w:t>
      </w:r>
      <w:r w:rsidRPr="00C82813">
        <w:rPr>
          <w:rFonts w:asciiTheme="minorHAnsi" w:eastAsia="Garamond" w:hAnsiTheme="minorHAnsi" w:cstheme="minorHAnsi"/>
        </w:rPr>
        <w:t xml:space="preserve"> rappresentato</w:t>
      </w:r>
      <w:r w:rsidR="0093463A">
        <w:rPr>
          <w:rFonts w:asciiTheme="minorHAnsi" w:eastAsia="Garamond" w:hAnsiTheme="minorHAnsi" w:cstheme="minorHAnsi"/>
        </w:rPr>
        <w:t xml:space="preserve"> dal sig. </w:t>
      </w:r>
      <w:r w:rsidRPr="00C82813">
        <w:rPr>
          <w:rFonts w:asciiTheme="minorHAnsi" w:hAnsiTheme="minorHAnsi" w:cstheme="minorHAnsi"/>
        </w:rPr>
        <w:t xml:space="preserve"> </w:t>
      </w:r>
      <w:r w:rsidR="00D31A33">
        <w:rPr>
          <w:rFonts w:asciiTheme="minorHAnsi" w:eastAsia="Garamond" w:hAnsiTheme="minorHAnsi" w:cstheme="minorHAnsi"/>
        </w:rPr>
        <w:t xml:space="preserve">___ </w:t>
      </w:r>
      <w:r w:rsidR="0093463A">
        <w:rPr>
          <w:rFonts w:asciiTheme="minorHAnsi" w:eastAsia="Garamond" w:hAnsiTheme="minorHAnsi" w:cstheme="minorHAnsi"/>
        </w:rPr>
        <w:t xml:space="preserve">, nato a </w:t>
      </w:r>
      <w:r w:rsidR="00D31A33">
        <w:rPr>
          <w:rFonts w:asciiTheme="minorHAnsi" w:eastAsia="Garamond" w:hAnsiTheme="minorHAnsi" w:cstheme="minorHAnsi"/>
        </w:rPr>
        <w:t>____</w:t>
      </w:r>
      <w:r w:rsidR="0093463A">
        <w:rPr>
          <w:rFonts w:asciiTheme="minorHAnsi" w:eastAsia="Garamond" w:hAnsiTheme="minorHAnsi" w:cstheme="minorHAnsi"/>
        </w:rPr>
        <w:t xml:space="preserve"> il </w:t>
      </w:r>
      <w:r w:rsidR="00D31A33">
        <w:rPr>
          <w:rFonts w:asciiTheme="minorHAnsi" w:eastAsia="Garamond" w:hAnsiTheme="minorHAnsi" w:cstheme="minorHAnsi"/>
        </w:rPr>
        <w:t>____</w:t>
      </w:r>
      <w:r w:rsidR="0093463A">
        <w:rPr>
          <w:rFonts w:asciiTheme="minorHAnsi" w:eastAsia="Garamond" w:hAnsiTheme="minorHAnsi" w:cstheme="minorHAnsi"/>
        </w:rPr>
        <w:t xml:space="preserve"> il</w:t>
      </w:r>
      <w:r w:rsidRPr="00C82813">
        <w:rPr>
          <w:rFonts w:asciiTheme="minorHAnsi" w:eastAsia="Garamond" w:hAnsiTheme="minorHAnsi" w:cstheme="minorHAnsi"/>
        </w:rPr>
        <w:t xml:space="preserve"> </w:t>
      </w:r>
      <w:r w:rsidR="00D90D3A">
        <w:rPr>
          <w:rFonts w:asciiTheme="minorHAnsi" w:eastAsia="Garamond" w:hAnsiTheme="minorHAnsi" w:cstheme="minorHAnsi"/>
        </w:rPr>
        <w:t>quale dichiara di agire in nome e</w:t>
      </w:r>
      <w:r w:rsidRPr="00C82813">
        <w:rPr>
          <w:rFonts w:asciiTheme="minorHAnsi" w:eastAsia="Garamond" w:hAnsiTheme="minorHAnsi" w:cstheme="minorHAnsi"/>
        </w:rPr>
        <w:t xml:space="preserve"> per conto dell’Ente </w:t>
      </w:r>
      <w:r w:rsidR="00D90D3A">
        <w:rPr>
          <w:rFonts w:asciiTheme="minorHAnsi" w:eastAsia="Garamond" w:hAnsiTheme="minorHAnsi" w:cstheme="minorHAnsi"/>
        </w:rPr>
        <w:t>medesimo</w:t>
      </w:r>
    </w:p>
    <w:p w:rsidR="003700BB" w:rsidRPr="00C82813" w:rsidRDefault="003700BB" w:rsidP="003700BB">
      <w:pPr>
        <w:spacing w:line="240" w:lineRule="atLeast"/>
        <w:jc w:val="both"/>
        <w:rPr>
          <w:rFonts w:asciiTheme="minorHAnsi" w:eastAsia="Garamond" w:hAnsiTheme="minorHAnsi" w:cstheme="minorHAnsi"/>
          <w:sz w:val="24"/>
          <w:szCs w:val="24"/>
        </w:rPr>
      </w:pPr>
    </w:p>
    <w:p w:rsidR="00CA4848" w:rsidRPr="000F0099" w:rsidRDefault="00CA4848" w:rsidP="00CA4848">
      <w:pPr>
        <w:pStyle w:val="Titolo11"/>
        <w:spacing w:before="1"/>
        <w:jc w:val="both"/>
        <w:rPr>
          <w:rFonts w:ascii="Calibri" w:hAnsi="Calibri" w:cs="Calibri"/>
          <w:sz w:val="24"/>
          <w:szCs w:val="24"/>
        </w:rPr>
      </w:pPr>
      <w:r>
        <w:rPr>
          <w:rFonts w:ascii="Calibri" w:hAnsi="Calibri" w:cs="Calibri"/>
          <w:sz w:val="24"/>
          <w:szCs w:val="24"/>
        </w:rPr>
        <w:t>Premesso che</w:t>
      </w:r>
      <w:r w:rsidRPr="000F0099">
        <w:rPr>
          <w:rFonts w:ascii="Calibri" w:hAnsi="Calibri" w:cs="Calibri"/>
          <w:sz w:val="24"/>
          <w:szCs w:val="24"/>
        </w:rPr>
        <w:t>:</w:t>
      </w:r>
    </w:p>
    <w:p w:rsidR="00CA4848" w:rsidRPr="000B70ED" w:rsidRDefault="00CA4848" w:rsidP="00CA4848">
      <w:pPr>
        <w:numPr>
          <w:ilvl w:val="0"/>
          <w:numId w:val="4"/>
        </w:numPr>
        <w:autoSpaceDE w:val="0"/>
        <w:autoSpaceDN w:val="0"/>
        <w:adjustRightInd w:val="0"/>
        <w:jc w:val="both"/>
        <w:rPr>
          <w:rFonts w:cs="Calibri"/>
          <w:sz w:val="24"/>
          <w:szCs w:val="24"/>
        </w:rPr>
      </w:pPr>
      <w:r w:rsidRPr="000B70ED">
        <w:rPr>
          <w:rFonts w:cs="Calibri"/>
          <w:sz w:val="24"/>
          <w:szCs w:val="24"/>
        </w:rPr>
        <w:t xml:space="preserve">ai sensi dell'art. 55 comma 4 del </w:t>
      </w:r>
      <w:r>
        <w:rPr>
          <w:rFonts w:cs="Calibri"/>
          <w:sz w:val="24"/>
          <w:szCs w:val="24"/>
        </w:rPr>
        <w:t>D.Lgs</w:t>
      </w:r>
      <w:r w:rsidRPr="000B70ED">
        <w:rPr>
          <w:rFonts w:cs="Calibri"/>
          <w:sz w:val="24"/>
          <w:szCs w:val="24"/>
        </w:rPr>
        <w:t xml:space="preserve"> n. 117/2017</w:t>
      </w:r>
      <w:r>
        <w:rPr>
          <w:rFonts w:cs="Calibri"/>
          <w:sz w:val="24"/>
          <w:szCs w:val="24"/>
        </w:rPr>
        <w:t>,</w:t>
      </w:r>
      <w:r w:rsidRPr="000B70ED">
        <w:rPr>
          <w:rFonts w:cs="Calibri"/>
          <w:sz w:val="24"/>
          <w:szCs w:val="24"/>
        </w:rPr>
        <w:t xml:space="preserve"> con provvedimento del Direttore </w:t>
      </w:r>
      <w:r w:rsidRPr="005251E8">
        <w:rPr>
          <w:rFonts w:cs="Calibri"/>
          <w:sz w:val="24"/>
          <w:szCs w:val="24"/>
        </w:rPr>
        <w:t xml:space="preserve">n. </w:t>
      </w:r>
      <w:r>
        <w:rPr>
          <w:rFonts w:cs="Calibri"/>
          <w:sz w:val="24"/>
          <w:szCs w:val="24"/>
        </w:rPr>
        <w:t>79</w:t>
      </w:r>
      <w:r w:rsidRPr="005251E8">
        <w:rPr>
          <w:rFonts w:cs="Calibri"/>
          <w:sz w:val="24"/>
          <w:szCs w:val="24"/>
        </w:rPr>
        <w:t xml:space="preserve"> del </w:t>
      </w:r>
      <w:r>
        <w:rPr>
          <w:rFonts w:cs="Calibri"/>
          <w:sz w:val="24"/>
          <w:szCs w:val="24"/>
        </w:rPr>
        <w:t>14/12/2023</w:t>
      </w:r>
      <w:r w:rsidRPr="005251E8">
        <w:rPr>
          <w:rFonts w:cs="Calibri"/>
          <w:sz w:val="24"/>
          <w:szCs w:val="24"/>
        </w:rPr>
        <w:t xml:space="preserve"> la SdS Firenze ha pubblicato un Avviso rivolto agli Enti del Terzo Settore al fine di</w:t>
      </w:r>
      <w:r w:rsidRPr="000B70ED">
        <w:rPr>
          <w:rFonts w:cs="Calibri"/>
          <w:sz w:val="24"/>
          <w:szCs w:val="24"/>
        </w:rPr>
        <w:t xml:space="preserve"> acquisire manifestazioni d’interesse all’inserimento in</w:t>
      </w:r>
      <w:r>
        <w:rPr>
          <w:rFonts w:cs="Calibri"/>
          <w:sz w:val="24"/>
          <w:szCs w:val="24"/>
        </w:rPr>
        <w:t xml:space="preserve"> due</w:t>
      </w:r>
      <w:r w:rsidRPr="000B70ED">
        <w:rPr>
          <w:rFonts w:cs="Calibri"/>
          <w:sz w:val="24"/>
          <w:szCs w:val="24"/>
        </w:rPr>
        <w:t xml:space="preserve"> elenchi di operatori che la SdS intende formare per l’erogazione di prestazioni attinenti a pratiche motorie-sportive e/o di socializzazione nell’ambito di percorsi di inclusione sociale per persone con disabilità in generale </w:t>
      </w:r>
      <w:r>
        <w:rPr>
          <w:rFonts w:cs="Calibri"/>
          <w:sz w:val="24"/>
          <w:szCs w:val="24"/>
        </w:rPr>
        <w:t xml:space="preserve">(ELENCO AREA DISABILITÀ) </w:t>
      </w:r>
      <w:r w:rsidRPr="000B70ED">
        <w:rPr>
          <w:rFonts w:cs="Calibri"/>
          <w:sz w:val="24"/>
          <w:szCs w:val="24"/>
        </w:rPr>
        <w:t>e/o per persone con diagnosi di disturbo dello spettro autistico in particolare</w:t>
      </w:r>
      <w:r>
        <w:rPr>
          <w:rFonts w:cs="Calibri"/>
          <w:sz w:val="24"/>
          <w:szCs w:val="24"/>
        </w:rPr>
        <w:t xml:space="preserve"> (ELENCO AREA AUTISMO);</w:t>
      </w:r>
    </w:p>
    <w:p w:rsidR="00CA4848" w:rsidRDefault="00CA4848" w:rsidP="00CA4848">
      <w:pPr>
        <w:numPr>
          <w:ilvl w:val="0"/>
          <w:numId w:val="4"/>
        </w:numPr>
        <w:jc w:val="both"/>
        <w:rPr>
          <w:rFonts w:cs="Calibri"/>
          <w:sz w:val="24"/>
          <w:szCs w:val="24"/>
        </w:rPr>
      </w:pPr>
      <w:r w:rsidRPr="0002357A">
        <w:rPr>
          <w:rFonts w:cs="Calibri"/>
          <w:sz w:val="24"/>
          <w:szCs w:val="24"/>
        </w:rPr>
        <w:t xml:space="preserve">l’inserimento </w:t>
      </w:r>
      <w:r>
        <w:rPr>
          <w:rFonts w:cs="Calibri"/>
          <w:sz w:val="24"/>
          <w:szCs w:val="24"/>
        </w:rPr>
        <w:t>negli</w:t>
      </w:r>
      <w:r w:rsidRPr="0002357A">
        <w:rPr>
          <w:rFonts w:cs="Calibri"/>
          <w:sz w:val="24"/>
          <w:szCs w:val="24"/>
        </w:rPr>
        <w:t xml:space="preserve"> elenc</w:t>
      </w:r>
      <w:r>
        <w:rPr>
          <w:rFonts w:cs="Calibri"/>
          <w:sz w:val="24"/>
          <w:szCs w:val="24"/>
        </w:rPr>
        <w:t>hi</w:t>
      </w:r>
      <w:r w:rsidRPr="0002357A">
        <w:rPr>
          <w:rFonts w:cs="Calibri"/>
          <w:sz w:val="24"/>
          <w:szCs w:val="24"/>
        </w:rPr>
        <w:t xml:space="preserve"> non ha carattere selettivo ed ha il solo scopo di abilitare </w:t>
      </w:r>
      <w:r>
        <w:rPr>
          <w:rFonts w:cs="Calibri"/>
          <w:sz w:val="24"/>
          <w:szCs w:val="24"/>
        </w:rPr>
        <w:t>l’Ente</w:t>
      </w:r>
      <w:r w:rsidRPr="0002357A">
        <w:rPr>
          <w:rFonts w:cs="Calibri"/>
          <w:sz w:val="24"/>
          <w:szCs w:val="24"/>
        </w:rPr>
        <w:t xml:space="preserve">, in possesso dei requisiti di cui all’Avviso SdS, ad essere potenzialmente scelto – per l’erogazione di </w:t>
      </w:r>
      <w:r>
        <w:rPr>
          <w:rFonts w:cs="Calibri"/>
          <w:sz w:val="24"/>
          <w:szCs w:val="24"/>
        </w:rPr>
        <w:t xml:space="preserve">attività </w:t>
      </w:r>
      <w:r w:rsidRPr="000B70ED">
        <w:rPr>
          <w:rFonts w:cs="Calibri"/>
          <w:sz w:val="24"/>
          <w:szCs w:val="24"/>
        </w:rPr>
        <w:t>motorie-sportive e/o di socializzazione</w:t>
      </w:r>
      <w:r w:rsidRPr="0002357A">
        <w:rPr>
          <w:rFonts w:cs="Calibri"/>
          <w:sz w:val="24"/>
          <w:szCs w:val="24"/>
        </w:rPr>
        <w:t xml:space="preserve"> - dai beneficiari di </w:t>
      </w:r>
      <w:r>
        <w:rPr>
          <w:rFonts w:cs="Calibri"/>
          <w:sz w:val="24"/>
          <w:szCs w:val="24"/>
        </w:rPr>
        <w:t>Voucher</w:t>
      </w:r>
      <w:r w:rsidRPr="0002357A">
        <w:rPr>
          <w:rFonts w:cs="Calibri"/>
          <w:sz w:val="24"/>
          <w:szCs w:val="24"/>
        </w:rPr>
        <w:t xml:space="preserve"> rilasciati </w:t>
      </w:r>
      <w:r w:rsidRPr="00240B02">
        <w:rPr>
          <w:rFonts w:cs="Calibri"/>
          <w:sz w:val="24"/>
          <w:szCs w:val="24"/>
        </w:rPr>
        <w:t>dai servizi sociali e/o dai servizi specialistici SMA/SMIA aziendali;</w:t>
      </w:r>
    </w:p>
    <w:p w:rsidR="00CA4848" w:rsidRDefault="00CA4848" w:rsidP="00CA4848">
      <w:pPr>
        <w:widowControl w:val="0"/>
        <w:numPr>
          <w:ilvl w:val="0"/>
          <w:numId w:val="4"/>
        </w:numPr>
        <w:tabs>
          <w:tab w:val="left" w:pos="803"/>
        </w:tabs>
        <w:suppressAutoHyphens/>
        <w:spacing w:before="139"/>
        <w:ind w:right="110"/>
        <w:contextualSpacing/>
        <w:jc w:val="both"/>
        <w:rPr>
          <w:rFonts w:cs="Calibri"/>
          <w:sz w:val="24"/>
          <w:szCs w:val="24"/>
        </w:rPr>
      </w:pPr>
      <w:r w:rsidRPr="00643EB9">
        <w:rPr>
          <w:rFonts w:cs="Calibri"/>
          <w:sz w:val="24"/>
          <w:szCs w:val="24"/>
        </w:rPr>
        <w:lastRenderedPageBreak/>
        <w:t xml:space="preserve">nell’Avviso è previsto che, durante la vigenza del Progetto, gli elenchi degli operatori saranno aggiornati ogni qual volta giungano nuove candidature, purché in possesso dei requisiti previsti dall’Avviso medesimo. </w:t>
      </w:r>
      <w:r>
        <w:rPr>
          <w:rFonts w:cs="Calibri"/>
          <w:sz w:val="24"/>
          <w:szCs w:val="24"/>
        </w:rPr>
        <w:t>L</w:t>
      </w:r>
      <w:r w:rsidRPr="00643EB9">
        <w:rPr>
          <w:rFonts w:cs="Calibri"/>
          <w:sz w:val="24"/>
          <w:szCs w:val="24"/>
        </w:rPr>
        <w:t xml:space="preserve">’operatore firmatario della presente convenzione verrà inserito provvisoriamente nei sopracitati elenchi in attesa di ritenerli definitivi una volta effettuate le verifiche dei requisiti richiesti nell’Avviso della SdS </w:t>
      </w:r>
      <w:r>
        <w:rPr>
          <w:rFonts w:cs="Calibri"/>
          <w:sz w:val="24"/>
          <w:szCs w:val="24"/>
        </w:rPr>
        <w:t>Firenze;</w:t>
      </w:r>
    </w:p>
    <w:p w:rsidR="00CA4848" w:rsidRPr="00A34CF2" w:rsidRDefault="00CA4848" w:rsidP="00CA4848">
      <w:pPr>
        <w:widowControl w:val="0"/>
        <w:numPr>
          <w:ilvl w:val="0"/>
          <w:numId w:val="4"/>
        </w:numPr>
        <w:tabs>
          <w:tab w:val="left" w:pos="803"/>
        </w:tabs>
        <w:suppressAutoHyphens/>
        <w:spacing w:before="139"/>
        <w:ind w:right="110"/>
        <w:contextualSpacing/>
        <w:jc w:val="both"/>
        <w:rPr>
          <w:rFonts w:cs="Calibri"/>
          <w:sz w:val="24"/>
          <w:szCs w:val="24"/>
        </w:rPr>
      </w:pPr>
      <w:r w:rsidRPr="00D31A33">
        <w:rPr>
          <w:rFonts w:cs="Calibri"/>
          <w:sz w:val="24"/>
          <w:szCs w:val="24"/>
        </w:rPr>
        <w:t xml:space="preserve">L’Ente firmatario della presente convenzione ha manifestato l’interesse per il presente Avviso </w:t>
      </w:r>
      <w:r w:rsidRPr="00D31A33">
        <w:rPr>
          <w:rFonts w:eastAsia="Garamond"/>
          <w:b/>
          <w:sz w:val="24"/>
          <w:szCs w:val="24"/>
        </w:rPr>
        <w:t xml:space="preserve">CANDIDANDOSI per l’Elenco AREA </w:t>
      </w:r>
      <w:r w:rsidRPr="00D31A33">
        <w:rPr>
          <w:rFonts w:eastAsia="Garamond"/>
          <w:b/>
          <w:sz w:val="24"/>
          <w:szCs w:val="24"/>
          <w:u w:val="single"/>
        </w:rPr>
        <w:t>AUTISMO</w:t>
      </w:r>
      <w:r w:rsidRPr="00D31A33">
        <w:rPr>
          <w:rFonts w:eastAsia="Garamond"/>
          <w:sz w:val="24"/>
          <w:szCs w:val="24"/>
        </w:rPr>
        <w:t xml:space="preserve"> di cui al Codice CUP di Progetto F19G23000380001.</w:t>
      </w:r>
    </w:p>
    <w:p w:rsidR="00CA4848" w:rsidRDefault="00CA4848" w:rsidP="00CA4848">
      <w:pPr>
        <w:widowControl w:val="0"/>
        <w:tabs>
          <w:tab w:val="left" w:pos="803"/>
        </w:tabs>
        <w:suppressAutoHyphens/>
        <w:spacing w:before="139"/>
        <w:ind w:right="110" w:firstLine="451"/>
        <w:contextualSpacing/>
        <w:jc w:val="both"/>
        <w:rPr>
          <w:rFonts w:cs="Calibri"/>
          <w:b/>
          <w:sz w:val="24"/>
          <w:szCs w:val="24"/>
        </w:rPr>
      </w:pPr>
    </w:p>
    <w:p w:rsidR="003700BB" w:rsidRDefault="003700BB" w:rsidP="003700BB">
      <w:pPr>
        <w:pStyle w:val="Paragrafoelenco"/>
        <w:widowControl w:val="0"/>
        <w:tabs>
          <w:tab w:val="left" w:pos="803"/>
        </w:tabs>
        <w:suppressAutoHyphens/>
        <w:spacing w:before="139"/>
        <w:ind w:left="1522" w:right="110"/>
        <w:contextualSpacing/>
        <w:jc w:val="both"/>
        <w:rPr>
          <w:rFonts w:cs="Calibri"/>
          <w:sz w:val="24"/>
          <w:szCs w:val="24"/>
        </w:rPr>
      </w:pPr>
    </w:p>
    <w:p w:rsidR="003700BB" w:rsidRPr="00690BA2" w:rsidRDefault="003700BB" w:rsidP="003700BB">
      <w:pPr>
        <w:pStyle w:val="Paragrafoelenco"/>
        <w:widowControl w:val="0"/>
        <w:tabs>
          <w:tab w:val="left" w:pos="803"/>
        </w:tabs>
        <w:suppressAutoHyphens/>
        <w:spacing w:before="139"/>
        <w:ind w:left="0" w:right="110"/>
        <w:contextualSpacing/>
        <w:jc w:val="center"/>
        <w:rPr>
          <w:rFonts w:cs="Calibri"/>
          <w:b/>
          <w:sz w:val="24"/>
          <w:szCs w:val="24"/>
        </w:rPr>
      </w:pPr>
      <w:r w:rsidRPr="00FE01B3">
        <w:rPr>
          <w:rFonts w:cs="Calibri"/>
          <w:b/>
          <w:sz w:val="24"/>
          <w:szCs w:val="24"/>
        </w:rPr>
        <w:t>Tutto ciò premesso e considerato, si conviene e stipula quanto segue:</w:t>
      </w:r>
    </w:p>
    <w:p w:rsidR="003700BB" w:rsidRPr="009E2BC3" w:rsidRDefault="003700BB" w:rsidP="003700BB">
      <w:pPr>
        <w:spacing w:line="42" w:lineRule="exact"/>
        <w:rPr>
          <w:rFonts w:eastAsia="Times New Roman"/>
          <w:sz w:val="24"/>
          <w:szCs w:val="24"/>
        </w:rPr>
      </w:pPr>
    </w:p>
    <w:p w:rsidR="003700BB" w:rsidRPr="009E2BC3" w:rsidRDefault="003700BB" w:rsidP="003700BB">
      <w:pPr>
        <w:spacing w:line="200" w:lineRule="exact"/>
        <w:rPr>
          <w:rFonts w:eastAsia="Times New Roman"/>
          <w:sz w:val="24"/>
          <w:szCs w:val="24"/>
        </w:rPr>
      </w:pPr>
    </w:p>
    <w:p w:rsidR="003700BB" w:rsidRPr="0038694F" w:rsidRDefault="003700BB" w:rsidP="003700BB">
      <w:pPr>
        <w:spacing w:line="240" w:lineRule="atLeast"/>
        <w:ind w:left="7"/>
        <w:rPr>
          <w:rFonts w:eastAsia="Garamond"/>
          <w:b/>
          <w:sz w:val="24"/>
          <w:szCs w:val="24"/>
        </w:rPr>
      </w:pPr>
      <w:r w:rsidRPr="0038694F">
        <w:rPr>
          <w:rFonts w:eastAsia="Garamond"/>
          <w:b/>
          <w:sz w:val="24"/>
          <w:szCs w:val="24"/>
        </w:rPr>
        <w:t xml:space="preserve">Art. 1 Accettazione dei termini in premessa </w:t>
      </w:r>
    </w:p>
    <w:p w:rsidR="003700BB" w:rsidRPr="0038694F" w:rsidRDefault="003700BB" w:rsidP="003700BB">
      <w:pPr>
        <w:spacing w:line="240" w:lineRule="atLeast"/>
        <w:ind w:left="7"/>
        <w:jc w:val="both"/>
        <w:rPr>
          <w:rFonts w:eastAsia="Garamond"/>
          <w:sz w:val="24"/>
          <w:szCs w:val="24"/>
        </w:rPr>
      </w:pPr>
      <w:r w:rsidRPr="0038694F">
        <w:rPr>
          <w:rFonts w:eastAsia="Garamond"/>
          <w:sz w:val="24"/>
          <w:szCs w:val="24"/>
        </w:rPr>
        <w:t xml:space="preserve">Le premesse, gli atti e documenti richiamati, ancorché non materialmente allegati, formano parte </w:t>
      </w:r>
      <w:r w:rsidRPr="00242F13">
        <w:rPr>
          <w:rFonts w:eastAsia="Garamond"/>
          <w:sz w:val="24"/>
          <w:szCs w:val="24"/>
        </w:rPr>
        <w:t>integrante e sostanziale della presente convenzione. L’Ente dichiara di avere piena e completa</w:t>
      </w:r>
      <w:r w:rsidRPr="0038694F">
        <w:rPr>
          <w:rFonts w:eastAsia="Garamond"/>
          <w:sz w:val="24"/>
          <w:szCs w:val="24"/>
        </w:rPr>
        <w:t xml:space="preserve"> conoscenza dei predetti atti e documenti, di averli esaminati e letti e di confermare le affermazioni contenute in premessa.</w:t>
      </w:r>
    </w:p>
    <w:p w:rsidR="003700BB" w:rsidRPr="0038694F" w:rsidRDefault="003700BB" w:rsidP="003700BB">
      <w:pPr>
        <w:spacing w:line="240" w:lineRule="atLeast"/>
        <w:ind w:left="7"/>
        <w:jc w:val="both"/>
        <w:rPr>
          <w:rFonts w:eastAsia="Garamond"/>
          <w:sz w:val="24"/>
          <w:szCs w:val="24"/>
        </w:rPr>
      </w:pPr>
    </w:p>
    <w:p w:rsidR="003700BB" w:rsidRPr="00E0259C" w:rsidRDefault="003700BB" w:rsidP="003700BB">
      <w:pPr>
        <w:spacing w:line="240" w:lineRule="atLeast"/>
        <w:ind w:left="7"/>
        <w:rPr>
          <w:rFonts w:eastAsia="Garamond"/>
          <w:b/>
          <w:sz w:val="24"/>
          <w:szCs w:val="24"/>
        </w:rPr>
      </w:pPr>
      <w:r w:rsidRPr="00E0259C">
        <w:rPr>
          <w:rFonts w:eastAsia="Garamond"/>
          <w:b/>
          <w:sz w:val="24"/>
          <w:szCs w:val="24"/>
        </w:rPr>
        <w:t xml:space="preserve">Art. </w:t>
      </w:r>
      <w:r>
        <w:rPr>
          <w:rFonts w:eastAsia="Garamond"/>
          <w:b/>
          <w:sz w:val="24"/>
          <w:szCs w:val="24"/>
        </w:rPr>
        <w:t>2</w:t>
      </w:r>
      <w:r w:rsidRPr="00E0259C">
        <w:rPr>
          <w:rFonts w:eastAsia="Garamond"/>
          <w:b/>
          <w:sz w:val="24"/>
          <w:szCs w:val="24"/>
        </w:rPr>
        <w:t xml:space="preserve"> </w:t>
      </w:r>
      <w:r>
        <w:rPr>
          <w:rFonts w:eastAsia="Garamond"/>
          <w:b/>
          <w:sz w:val="24"/>
          <w:szCs w:val="24"/>
        </w:rPr>
        <w:t>–</w:t>
      </w:r>
      <w:r w:rsidRPr="00E0259C">
        <w:rPr>
          <w:rFonts w:eastAsia="Garamond"/>
          <w:b/>
          <w:sz w:val="24"/>
          <w:szCs w:val="24"/>
        </w:rPr>
        <w:t xml:space="preserve"> </w:t>
      </w:r>
      <w:r>
        <w:rPr>
          <w:rFonts w:eastAsia="Garamond"/>
          <w:b/>
          <w:sz w:val="24"/>
          <w:szCs w:val="24"/>
        </w:rPr>
        <w:t>Finalità</w:t>
      </w:r>
    </w:p>
    <w:p w:rsidR="003700BB" w:rsidRDefault="003700BB" w:rsidP="003700BB">
      <w:pPr>
        <w:spacing w:line="240" w:lineRule="atLeast"/>
        <w:ind w:left="7"/>
        <w:jc w:val="both"/>
        <w:rPr>
          <w:rFonts w:eastAsia="Garamond"/>
          <w:sz w:val="24"/>
          <w:szCs w:val="24"/>
        </w:rPr>
      </w:pPr>
      <w:r>
        <w:rPr>
          <w:rFonts w:eastAsia="Garamond"/>
          <w:sz w:val="24"/>
          <w:szCs w:val="24"/>
        </w:rPr>
        <w:t>La stipula della suddetta Convenzione è</w:t>
      </w:r>
      <w:r w:rsidRPr="0038694F">
        <w:rPr>
          <w:rFonts w:eastAsia="Garamond"/>
          <w:sz w:val="24"/>
          <w:szCs w:val="24"/>
        </w:rPr>
        <w:t xml:space="preserve"> diretta</w:t>
      </w:r>
      <w:r>
        <w:rPr>
          <w:rFonts w:eastAsia="Garamond"/>
          <w:sz w:val="24"/>
          <w:szCs w:val="24"/>
        </w:rPr>
        <w:t xml:space="preserve"> alla</w:t>
      </w:r>
      <w:r w:rsidRPr="0038694F">
        <w:rPr>
          <w:rFonts w:eastAsia="Garamond"/>
          <w:sz w:val="24"/>
          <w:szCs w:val="24"/>
        </w:rPr>
        <w:t xml:space="preserve"> realizzazione </w:t>
      </w:r>
      <w:r>
        <w:rPr>
          <w:rFonts w:eastAsia="Garamond"/>
          <w:sz w:val="24"/>
          <w:szCs w:val="24"/>
        </w:rPr>
        <w:t xml:space="preserve">del </w:t>
      </w:r>
      <w:r w:rsidRPr="00C73A63">
        <w:rPr>
          <w:rFonts w:eastAsia="Times New Roman" w:cs="Calibri"/>
          <w:i/>
          <w:iCs/>
          <w:sz w:val="24"/>
          <w:szCs w:val="24"/>
        </w:rPr>
        <w:t>“</w:t>
      </w:r>
      <w:r w:rsidRPr="00C73A63">
        <w:rPr>
          <w:rFonts w:eastAsia="Times New Roman" w:cs="Calibri"/>
          <w:sz w:val="24"/>
          <w:szCs w:val="24"/>
        </w:rPr>
        <w:t>PROGETTO ATTIVIT</w:t>
      </w:r>
      <w:r>
        <w:rPr>
          <w:rFonts w:eastAsia="Times New Roman" w:cs="Calibri"/>
          <w:sz w:val="24"/>
          <w:szCs w:val="24"/>
        </w:rPr>
        <w:t>À</w:t>
      </w:r>
      <w:r w:rsidRPr="00C73A63">
        <w:rPr>
          <w:rFonts w:eastAsia="Times New Roman" w:cs="Calibri"/>
          <w:sz w:val="24"/>
          <w:szCs w:val="24"/>
        </w:rPr>
        <w:t xml:space="preserve"> MOTORIE-SPORTIVE E/O DI SOCIALIZZAZIONE AREA AUTISMO”</w:t>
      </w:r>
      <w:r w:rsidRPr="00E0259C">
        <w:rPr>
          <w:rFonts w:eastAsia="Garamond"/>
          <w:sz w:val="24"/>
          <w:szCs w:val="24"/>
        </w:rPr>
        <w:t xml:space="preserve"> </w:t>
      </w:r>
      <w:r>
        <w:rPr>
          <w:rFonts w:eastAsia="Garamond"/>
          <w:sz w:val="24"/>
          <w:szCs w:val="24"/>
        </w:rPr>
        <w:t xml:space="preserve">finalizzato a favorire </w:t>
      </w:r>
      <w:r w:rsidRPr="00B8338C">
        <w:rPr>
          <w:rFonts w:eastAsia="Garamond"/>
          <w:sz w:val="24"/>
          <w:szCs w:val="24"/>
        </w:rPr>
        <w:t>percorsi di inclusione sociale promuovendo attività motorio-sportive e ludico-ricreative</w:t>
      </w:r>
      <w:r w:rsidRPr="00B8338C">
        <w:t xml:space="preserve"> </w:t>
      </w:r>
      <w:r w:rsidRPr="00B8338C">
        <w:rPr>
          <w:rFonts w:eastAsia="Garamond"/>
          <w:sz w:val="24"/>
          <w:szCs w:val="24"/>
        </w:rPr>
        <w:t>per per</w:t>
      </w:r>
      <w:r>
        <w:rPr>
          <w:rFonts w:eastAsia="Garamond"/>
          <w:sz w:val="24"/>
          <w:szCs w:val="24"/>
        </w:rPr>
        <w:t xml:space="preserve">sone con </w:t>
      </w:r>
      <w:r w:rsidRPr="00B8338C">
        <w:rPr>
          <w:rFonts w:eastAsia="Garamond"/>
          <w:sz w:val="24"/>
          <w:szCs w:val="24"/>
        </w:rPr>
        <w:t>per persone con diagnosi di disturbo dello s</w:t>
      </w:r>
      <w:r>
        <w:rPr>
          <w:rFonts w:eastAsia="Garamond"/>
          <w:sz w:val="24"/>
          <w:szCs w:val="24"/>
        </w:rPr>
        <w:t>pettro autistico in particolare.</w:t>
      </w:r>
    </w:p>
    <w:p w:rsidR="003700BB" w:rsidRDefault="003700BB" w:rsidP="003700BB">
      <w:pPr>
        <w:spacing w:line="240" w:lineRule="atLeast"/>
        <w:ind w:left="7"/>
        <w:jc w:val="both"/>
        <w:rPr>
          <w:rFonts w:eastAsia="Garamond"/>
          <w:sz w:val="24"/>
          <w:szCs w:val="24"/>
        </w:rPr>
      </w:pPr>
    </w:p>
    <w:p w:rsidR="003700BB" w:rsidRPr="00E0259C" w:rsidRDefault="003700BB" w:rsidP="003700BB">
      <w:pPr>
        <w:spacing w:line="240" w:lineRule="atLeast"/>
        <w:ind w:left="7"/>
        <w:rPr>
          <w:rFonts w:eastAsia="Garamond"/>
          <w:b/>
          <w:sz w:val="24"/>
          <w:szCs w:val="24"/>
        </w:rPr>
      </w:pPr>
      <w:r>
        <w:rPr>
          <w:rFonts w:eastAsia="Garamond"/>
          <w:b/>
          <w:sz w:val="24"/>
          <w:szCs w:val="24"/>
        </w:rPr>
        <w:t>Art. 3</w:t>
      </w:r>
      <w:r w:rsidRPr="00E0259C">
        <w:rPr>
          <w:rFonts w:eastAsia="Garamond"/>
          <w:b/>
          <w:sz w:val="24"/>
          <w:szCs w:val="24"/>
        </w:rPr>
        <w:t xml:space="preserve"> </w:t>
      </w:r>
      <w:r>
        <w:rPr>
          <w:rFonts w:eastAsia="Garamond"/>
          <w:b/>
          <w:sz w:val="24"/>
          <w:szCs w:val="24"/>
        </w:rPr>
        <w:t>–</w:t>
      </w:r>
      <w:r w:rsidRPr="00E0259C">
        <w:rPr>
          <w:rFonts w:eastAsia="Garamond"/>
          <w:b/>
          <w:sz w:val="24"/>
          <w:szCs w:val="24"/>
        </w:rPr>
        <w:t xml:space="preserve"> </w:t>
      </w:r>
      <w:r w:rsidRPr="008243B3">
        <w:rPr>
          <w:rFonts w:eastAsia="Garamond"/>
          <w:b/>
          <w:sz w:val="24"/>
          <w:szCs w:val="24"/>
        </w:rPr>
        <w:t>Oggetto della convenzione</w:t>
      </w:r>
    </w:p>
    <w:p w:rsidR="003700BB" w:rsidRPr="00B30531" w:rsidRDefault="003700BB" w:rsidP="003700BB">
      <w:pPr>
        <w:spacing w:line="240" w:lineRule="atLeast"/>
        <w:ind w:left="7"/>
        <w:jc w:val="both"/>
        <w:rPr>
          <w:rFonts w:eastAsia="Garamond"/>
          <w:sz w:val="24"/>
          <w:szCs w:val="24"/>
        </w:rPr>
      </w:pPr>
      <w:r w:rsidRPr="00B30531">
        <w:rPr>
          <w:rFonts w:eastAsia="Garamond"/>
          <w:sz w:val="24"/>
          <w:szCs w:val="24"/>
        </w:rPr>
        <w:t xml:space="preserve">Con la suddetta convenzione </w:t>
      </w:r>
      <w:r>
        <w:rPr>
          <w:rFonts w:eastAsia="Garamond"/>
          <w:sz w:val="24"/>
          <w:szCs w:val="24"/>
        </w:rPr>
        <w:t>l’Ente</w:t>
      </w:r>
      <w:r w:rsidRPr="00B30531">
        <w:rPr>
          <w:rFonts w:eastAsia="Garamond"/>
          <w:sz w:val="24"/>
          <w:szCs w:val="24"/>
        </w:rPr>
        <w:t xml:space="preserve">, ove scelto dall’utente beneficiario del </w:t>
      </w:r>
      <w:r>
        <w:rPr>
          <w:rFonts w:eastAsia="Garamond"/>
          <w:sz w:val="24"/>
          <w:szCs w:val="24"/>
        </w:rPr>
        <w:t>V</w:t>
      </w:r>
      <w:r w:rsidRPr="00B30531">
        <w:rPr>
          <w:rFonts w:eastAsia="Garamond"/>
          <w:sz w:val="24"/>
          <w:szCs w:val="24"/>
        </w:rPr>
        <w:t>oucher, s’impegna ad erogare o a garantire l’erogazione delle prestazioni</w:t>
      </w:r>
      <w:r>
        <w:rPr>
          <w:rFonts w:eastAsia="Garamond"/>
          <w:sz w:val="24"/>
          <w:szCs w:val="24"/>
        </w:rPr>
        <w:t xml:space="preserve"> </w:t>
      </w:r>
      <w:r w:rsidRPr="00B30531">
        <w:rPr>
          <w:rFonts w:eastAsia="Garamond"/>
          <w:sz w:val="24"/>
          <w:szCs w:val="24"/>
        </w:rPr>
        <w:t>di attività motorie-sportive e/o di socializzazion</w:t>
      </w:r>
      <w:r>
        <w:rPr>
          <w:rFonts w:eastAsia="Garamond"/>
          <w:sz w:val="24"/>
          <w:szCs w:val="24"/>
        </w:rPr>
        <w:t>e</w:t>
      </w:r>
      <w:r w:rsidRPr="00B30531">
        <w:rPr>
          <w:rFonts w:eastAsia="Garamond"/>
          <w:sz w:val="24"/>
          <w:szCs w:val="24"/>
        </w:rPr>
        <w:t xml:space="preserve"> per le quali si è candidato</w:t>
      </w:r>
      <w:r>
        <w:rPr>
          <w:rFonts w:eastAsia="Garamond"/>
          <w:sz w:val="24"/>
          <w:szCs w:val="24"/>
        </w:rPr>
        <w:t>,</w:t>
      </w:r>
      <w:r w:rsidRPr="00B30531">
        <w:rPr>
          <w:rFonts w:eastAsia="Garamond"/>
          <w:sz w:val="24"/>
          <w:szCs w:val="24"/>
        </w:rPr>
        <w:t xml:space="preserve"> </w:t>
      </w:r>
      <w:r w:rsidRPr="00715835">
        <w:rPr>
          <w:rFonts w:eastAsia="Garamond"/>
          <w:sz w:val="24"/>
          <w:szCs w:val="24"/>
        </w:rPr>
        <w:t>finanziat</w:t>
      </w:r>
      <w:r>
        <w:rPr>
          <w:rFonts w:eastAsia="Garamond"/>
          <w:sz w:val="24"/>
          <w:szCs w:val="24"/>
        </w:rPr>
        <w:t>e</w:t>
      </w:r>
      <w:r w:rsidRPr="00715835">
        <w:rPr>
          <w:rFonts w:eastAsia="Garamond"/>
          <w:sz w:val="24"/>
          <w:szCs w:val="24"/>
        </w:rPr>
        <w:t xml:space="preserve"> nell’ambito del </w:t>
      </w:r>
      <w:r w:rsidRPr="00C73A63">
        <w:rPr>
          <w:rFonts w:eastAsia="Garamond"/>
          <w:sz w:val="24"/>
          <w:szCs w:val="24"/>
        </w:rPr>
        <w:t>“PROGETTO ATTIVIT</w:t>
      </w:r>
      <w:r>
        <w:rPr>
          <w:rFonts w:eastAsia="Garamond"/>
          <w:sz w:val="24"/>
          <w:szCs w:val="24"/>
        </w:rPr>
        <w:t>À</w:t>
      </w:r>
      <w:r w:rsidRPr="00C73A63">
        <w:rPr>
          <w:rFonts w:eastAsia="Garamond"/>
          <w:sz w:val="24"/>
          <w:szCs w:val="24"/>
        </w:rPr>
        <w:t xml:space="preserve"> MOTORIE-SPORTIVE E/O DI SOCIALIZZAZIONE AREA AUTISMO”,</w:t>
      </w:r>
      <w:r>
        <w:rPr>
          <w:rFonts w:eastAsia="Garamond"/>
          <w:sz w:val="24"/>
          <w:szCs w:val="24"/>
        </w:rPr>
        <w:t xml:space="preserve"> </w:t>
      </w:r>
      <w:r w:rsidRPr="00B30531">
        <w:rPr>
          <w:rFonts w:eastAsia="Garamond"/>
          <w:sz w:val="24"/>
          <w:szCs w:val="24"/>
        </w:rPr>
        <w:t>nel rispetto delle condizioni e modalità specificate nell</w:t>
      </w:r>
      <w:r>
        <w:rPr>
          <w:rFonts w:eastAsia="Garamond"/>
          <w:sz w:val="24"/>
          <w:szCs w:val="24"/>
        </w:rPr>
        <w:t>’Avviso e nella</w:t>
      </w:r>
      <w:r w:rsidRPr="00B30531">
        <w:rPr>
          <w:rFonts w:eastAsia="Garamond"/>
          <w:sz w:val="24"/>
          <w:szCs w:val="24"/>
        </w:rPr>
        <w:t xml:space="preserve"> </w:t>
      </w:r>
      <w:r>
        <w:rPr>
          <w:rFonts w:eastAsia="Garamond"/>
          <w:sz w:val="24"/>
          <w:szCs w:val="24"/>
        </w:rPr>
        <w:t>presente convenzione.</w:t>
      </w:r>
    </w:p>
    <w:p w:rsidR="003700BB" w:rsidRDefault="003700BB" w:rsidP="003700BB">
      <w:pPr>
        <w:spacing w:line="240" w:lineRule="atLeast"/>
        <w:ind w:left="7"/>
        <w:jc w:val="both"/>
        <w:rPr>
          <w:rFonts w:eastAsia="Garamond"/>
          <w:sz w:val="24"/>
          <w:szCs w:val="24"/>
        </w:rPr>
      </w:pPr>
    </w:p>
    <w:p w:rsidR="003700BB" w:rsidRPr="00E0259C" w:rsidRDefault="003700BB" w:rsidP="003700BB">
      <w:pPr>
        <w:spacing w:line="240" w:lineRule="atLeast"/>
        <w:ind w:left="7"/>
        <w:rPr>
          <w:rFonts w:eastAsia="Garamond"/>
          <w:b/>
          <w:sz w:val="24"/>
          <w:szCs w:val="24"/>
        </w:rPr>
      </w:pPr>
      <w:r>
        <w:rPr>
          <w:rFonts w:eastAsia="Garamond"/>
          <w:b/>
          <w:sz w:val="24"/>
          <w:szCs w:val="24"/>
        </w:rPr>
        <w:t>Art. 4</w:t>
      </w:r>
      <w:r w:rsidRPr="00E0259C">
        <w:rPr>
          <w:rFonts w:eastAsia="Garamond"/>
          <w:b/>
          <w:sz w:val="24"/>
          <w:szCs w:val="24"/>
        </w:rPr>
        <w:t xml:space="preserve"> </w:t>
      </w:r>
      <w:r>
        <w:rPr>
          <w:rFonts w:eastAsia="Garamond"/>
          <w:b/>
          <w:sz w:val="24"/>
          <w:szCs w:val="24"/>
        </w:rPr>
        <w:t>–</w:t>
      </w:r>
      <w:r w:rsidRPr="00E0259C">
        <w:rPr>
          <w:rFonts w:eastAsia="Garamond"/>
          <w:b/>
          <w:sz w:val="24"/>
          <w:szCs w:val="24"/>
        </w:rPr>
        <w:t xml:space="preserve"> </w:t>
      </w:r>
      <w:r>
        <w:rPr>
          <w:rFonts w:eastAsia="Garamond"/>
          <w:b/>
          <w:sz w:val="24"/>
          <w:szCs w:val="24"/>
        </w:rPr>
        <w:t>Attribuzione dei Voucher</w:t>
      </w:r>
    </w:p>
    <w:p w:rsidR="003700BB" w:rsidRDefault="003700BB" w:rsidP="003700BB">
      <w:pPr>
        <w:numPr>
          <w:ilvl w:val="0"/>
          <w:numId w:val="5"/>
        </w:numPr>
        <w:spacing w:line="240" w:lineRule="atLeast"/>
        <w:jc w:val="both"/>
        <w:rPr>
          <w:rFonts w:eastAsia="Garamond"/>
          <w:sz w:val="24"/>
          <w:szCs w:val="24"/>
        </w:rPr>
      </w:pPr>
      <w:r>
        <w:rPr>
          <w:rFonts w:eastAsia="Garamond"/>
          <w:sz w:val="24"/>
          <w:szCs w:val="24"/>
        </w:rPr>
        <w:t>L’attribuzione dei Voucher avverrà da parte</w:t>
      </w:r>
      <w:r w:rsidRPr="00715835">
        <w:rPr>
          <w:rFonts w:eastAsia="Garamond"/>
          <w:sz w:val="24"/>
          <w:szCs w:val="24"/>
        </w:rPr>
        <w:t xml:space="preserve"> </w:t>
      </w:r>
      <w:r w:rsidRPr="00B30531">
        <w:rPr>
          <w:rFonts w:eastAsia="Garamond"/>
          <w:sz w:val="24"/>
          <w:szCs w:val="24"/>
        </w:rPr>
        <w:t>dai servizi sociali e/o dai servizi specialistici SMA/SMIA aziendali</w:t>
      </w:r>
      <w:r>
        <w:rPr>
          <w:rFonts w:eastAsia="Garamond"/>
          <w:sz w:val="24"/>
          <w:szCs w:val="24"/>
        </w:rPr>
        <w:t xml:space="preserve">. </w:t>
      </w:r>
    </w:p>
    <w:p w:rsidR="003700BB" w:rsidRDefault="003700BB" w:rsidP="003700BB">
      <w:pPr>
        <w:numPr>
          <w:ilvl w:val="0"/>
          <w:numId w:val="5"/>
        </w:numPr>
        <w:spacing w:line="240" w:lineRule="atLeast"/>
        <w:jc w:val="both"/>
        <w:rPr>
          <w:rFonts w:eastAsia="Garamond"/>
          <w:sz w:val="24"/>
          <w:szCs w:val="24"/>
        </w:rPr>
      </w:pPr>
      <w:r w:rsidRPr="00B30531">
        <w:rPr>
          <w:rFonts w:eastAsia="Garamond"/>
          <w:sz w:val="24"/>
          <w:szCs w:val="24"/>
        </w:rPr>
        <w:t>L’elenco di riferimento</w:t>
      </w:r>
      <w:r>
        <w:rPr>
          <w:rFonts w:eastAsia="Garamond"/>
          <w:sz w:val="24"/>
          <w:szCs w:val="24"/>
        </w:rPr>
        <w:t>, costantemente</w:t>
      </w:r>
      <w:r w:rsidRPr="00B30531">
        <w:rPr>
          <w:rFonts w:eastAsia="Garamond"/>
          <w:sz w:val="24"/>
          <w:szCs w:val="24"/>
        </w:rPr>
        <w:t xml:space="preserve"> aggiornato</w:t>
      </w:r>
      <w:r>
        <w:rPr>
          <w:rFonts w:eastAsia="Garamond"/>
          <w:sz w:val="24"/>
          <w:szCs w:val="24"/>
        </w:rPr>
        <w:t>,</w:t>
      </w:r>
      <w:r w:rsidRPr="00B30531">
        <w:rPr>
          <w:rFonts w:eastAsia="Garamond"/>
          <w:sz w:val="24"/>
          <w:szCs w:val="24"/>
        </w:rPr>
        <w:t xml:space="preserve"> sarà sottopos</w:t>
      </w:r>
      <w:r>
        <w:rPr>
          <w:rFonts w:eastAsia="Garamond"/>
          <w:sz w:val="24"/>
          <w:szCs w:val="24"/>
        </w:rPr>
        <w:t>to agli utenti beneficiari dei V</w:t>
      </w:r>
      <w:r w:rsidRPr="00B30531">
        <w:rPr>
          <w:rFonts w:eastAsia="Garamond"/>
          <w:sz w:val="24"/>
          <w:szCs w:val="24"/>
        </w:rPr>
        <w:t xml:space="preserve">oucher per consentire la scelta </w:t>
      </w:r>
      <w:r>
        <w:rPr>
          <w:rFonts w:eastAsia="Garamond"/>
          <w:sz w:val="24"/>
          <w:szCs w:val="24"/>
        </w:rPr>
        <w:t>dell’Ente</w:t>
      </w:r>
      <w:r w:rsidRPr="00B30531">
        <w:rPr>
          <w:rFonts w:eastAsia="Garamond"/>
          <w:sz w:val="24"/>
          <w:szCs w:val="24"/>
        </w:rPr>
        <w:t xml:space="preserve"> che fornirà loro le prestazioni dal medesimo offerte. Seguirà firm</w:t>
      </w:r>
      <w:r>
        <w:rPr>
          <w:rFonts w:eastAsia="Garamond"/>
          <w:sz w:val="24"/>
          <w:szCs w:val="24"/>
        </w:rPr>
        <w:t>a del V</w:t>
      </w:r>
      <w:r w:rsidRPr="00B30531">
        <w:rPr>
          <w:rFonts w:eastAsia="Garamond"/>
          <w:sz w:val="24"/>
          <w:szCs w:val="24"/>
        </w:rPr>
        <w:t xml:space="preserve">oucher da parte </w:t>
      </w:r>
      <w:r>
        <w:rPr>
          <w:rFonts w:eastAsia="Garamond"/>
          <w:sz w:val="24"/>
          <w:szCs w:val="24"/>
        </w:rPr>
        <w:t xml:space="preserve">dello specialista e </w:t>
      </w:r>
      <w:r w:rsidRPr="00B30531">
        <w:rPr>
          <w:rFonts w:eastAsia="Garamond"/>
          <w:sz w:val="24"/>
          <w:szCs w:val="24"/>
        </w:rPr>
        <w:t>del beneficiario.</w:t>
      </w:r>
    </w:p>
    <w:p w:rsidR="003700BB" w:rsidRDefault="003700BB" w:rsidP="003700BB">
      <w:pPr>
        <w:numPr>
          <w:ilvl w:val="0"/>
          <w:numId w:val="5"/>
        </w:numPr>
        <w:spacing w:line="240" w:lineRule="atLeast"/>
        <w:jc w:val="both"/>
        <w:rPr>
          <w:rFonts w:eastAsia="Garamond"/>
          <w:sz w:val="24"/>
          <w:szCs w:val="24"/>
        </w:rPr>
      </w:pPr>
      <w:r>
        <w:rPr>
          <w:rFonts w:eastAsia="Garamond"/>
          <w:sz w:val="24"/>
          <w:szCs w:val="24"/>
        </w:rPr>
        <w:t>Il beneficiario del Voucher prenderà contatti con l’Ente individuato e verrà concordato un incontro conoscitivo ed una lezione di prova (</w:t>
      </w:r>
      <w:r w:rsidRPr="00137CF7">
        <w:rPr>
          <w:rFonts w:eastAsia="Garamond"/>
          <w:sz w:val="24"/>
          <w:szCs w:val="24"/>
        </w:rPr>
        <w:t>che verrà conteggiata come primo accesso nel caso di effe</w:t>
      </w:r>
      <w:r>
        <w:rPr>
          <w:rFonts w:eastAsia="Garamond"/>
          <w:sz w:val="24"/>
          <w:szCs w:val="24"/>
        </w:rPr>
        <w:t>ttiva utilizzazione del voucher).</w:t>
      </w:r>
    </w:p>
    <w:p w:rsidR="003700BB" w:rsidRDefault="003700BB" w:rsidP="003700BB">
      <w:pPr>
        <w:numPr>
          <w:ilvl w:val="0"/>
          <w:numId w:val="5"/>
        </w:numPr>
        <w:spacing w:line="240" w:lineRule="atLeast"/>
        <w:jc w:val="both"/>
        <w:rPr>
          <w:rFonts w:eastAsia="Garamond"/>
          <w:sz w:val="24"/>
          <w:szCs w:val="24"/>
        </w:rPr>
      </w:pPr>
      <w:r>
        <w:rPr>
          <w:rFonts w:eastAsia="Garamond"/>
          <w:sz w:val="24"/>
          <w:szCs w:val="24"/>
        </w:rPr>
        <w:t xml:space="preserve">Se viene confermata, da parte del beneficiario, la volontà di utilizzare il Voucher presso l’Ente, il Voucher viene trattenuto dall’Ente che provvederà a firmarlo ed a inviarlo all’Ufficio Progetti SdS alla mail </w:t>
      </w:r>
      <w:hyperlink r:id="rId7" w:history="1">
        <w:r w:rsidRPr="00EB14D1">
          <w:rPr>
            <w:rStyle w:val="Collegamentoipertestuale"/>
            <w:rFonts w:eastAsia="Garamond"/>
            <w:sz w:val="24"/>
            <w:szCs w:val="24"/>
          </w:rPr>
          <w:t>progetti@sds.firenze.it</w:t>
        </w:r>
      </w:hyperlink>
      <w:r>
        <w:rPr>
          <w:rFonts w:eastAsia="Garamond"/>
          <w:sz w:val="24"/>
          <w:szCs w:val="24"/>
        </w:rPr>
        <w:t>.</w:t>
      </w:r>
    </w:p>
    <w:p w:rsidR="003700BB" w:rsidRPr="0079271C" w:rsidRDefault="003700BB" w:rsidP="003700BB">
      <w:pPr>
        <w:numPr>
          <w:ilvl w:val="0"/>
          <w:numId w:val="5"/>
        </w:numPr>
        <w:spacing w:line="240" w:lineRule="atLeast"/>
        <w:jc w:val="both"/>
        <w:rPr>
          <w:rFonts w:eastAsia="Garamond"/>
          <w:sz w:val="24"/>
          <w:szCs w:val="24"/>
        </w:rPr>
      </w:pPr>
      <w:r w:rsidRPr="0079271C">
        <w:rPr>
          <w:rFonts w:eastAsia="Garamond"/>
          <w:sz w:val="24"/>
          <w:szCs w:val="24"/>
        </w:rPr>
        <w:lastRenderedPageBreak/>
        <w:t xml:space="preserve">L’Ufficio Progetti ratifica l’attribuzione formale del Voucher tramite lettera di incarico inviata all’Ente. </w:t>
      </w:r>
    </w:p>
    <w:p w:rsidR="003700BB" w:rsidRPr="00715835" w:rsidRDefault="003700BB" w:rsidP="003700BB">
      <w:pPr>
        <w:spacing w:line="240" w:lineRule="atLeast"/>
        <w:ind w:left="7"/>
        <w:jc w:val="both"/>
        <w:rPr>
          <w:rFonts w:eastAsia="Garamond"/>
          <w:sz w:val="24"/>
          <w:szCs w:val="24"/>
        </w:rPr>
      </w:pPr>
    </w:p>
    <w:p w:rsidR="003700BB" w:rsidRDefault="003700BB" w:rsidP="003700BB">
      <w:pPr>
        <w:spacing w:line="240" w:lineRule="atLeast"/>
        <w:ind w:left="7"/>
        <w:jc w:val="both"/>
        <w:rPr>
          <w:rFonts w:eastAsia="Garamond"/>
          <w:sz w:val="24"/>
          <w:szCs w:val="24"/>
        </w:rPr>
      </w:pPr>
      <w:r w:rsidRPr="00715835">
        <w:rPr>
          <w:rFonts w:eastAsia="Garamond"/>
          <w:sz w:val="24"/>
          <w:szCs w:val="24"/>
        </w:rPr>
        <w:t>Tra la Società della Salute di Firenze e l’operatore è escluso ogni vincolo di subordinazione.</w:t>
      </w:r>
    </w:p>
    <w:p w:rsidR="003700BB" w:rsidRDefault="003700BB" w:rsidP="003700BB">
      <w:pPr>
        <w:spacing w:line="240" w:lineRule="atLeast"/>
        <w:ind w:left="7"/>
        <w:jc w:val="both"/>
        <w:rPr>
          <w:rFonts w:eastAsia="Garamond"/>
          <w:sz w:val="24"/>
          <w:szCs w:val="24"/>
        </w:rPr>
      </w:pPr>
    </w:p>
    <w:p w:rsidR="003700BB" w:rsidRPr="00080E2D" w:rsidRDefault="003700BB" w:rsidP="003700BB">
      <w:pPr>
        <w:autoSpaceDE w:val="0"/>
        <w:autoSpaceDN w:val="0"/>
        <w:adjustRightInd w:val="0"/>
        <w:jc w:val="both"/>
        <w:rPr>
          <w:rFonts w:eastAsia="Times New Roman" w:cs="Calibri"/>
          <w:strike/>
          <w:sz w:val="24"/>
          <w:szCs w:val="24"/>
        </w:rPr>
      </w:pPr>
      <w:r>
        <w:rPr>
          <w:rFonts w:eastAsia="Times New Roman" w:cs="Calibri"/>
          <w:sz w:val="24"/>
          <w:szCs w:val="24"/>
        </w:rPr>
        <w:t>L’Ente scelto</w:t>
      </w:r>
      <w:r w:rsidRPr="00080E2D">
        <w:rPr>
          <w:rFonts w:eastAsia="Times New Roman" w:cs="Calibri"/>
          <w:sz w:val="24"/>
          <w:szCs w:val="24"/>
        </w:rPr>
        <w:t xml:space="preserve">, qualora per raggiungimento dei limiti massimi di accoglienza sia impossibilitato a soddisfare la richiesta dell’utente, dovrà ricontattarlo non appena si apra la possibilità di accoglierlo, fatta salva la possibilità per l’utente di rivolgersi ad altro erogatore. </w:t>
      </w:r>
    </w:p>
    <w:p w:rsidR="003700BB" w:rsidRDefault="003700BB" w:rsidP="003700BB">
      <w:pPr>
        <w:spacing w:line="240" w:lineRule="atLeast"/>
        <w:ind w:left="7"/>
        <w:jc w:val="both"/>
        <w:rPr>
          <w:rFonts w:eastAsia="Garamond"/>
          <w:sz w:val="24"/>
          <w:szCs w:val="24"/>
        </w:rPr>
      </w:pPr>
    </w:p>
    <w:p w:rsidR="003700BB" w:rsidRPr="00E0259C" w:rsidRDefault="003700BB" w:rsidP="003700BB">
      <w:pPr>
        <w:spacing w:line="240" w:lineRule="atLeast"/>
        <w:ind w:left="7"/>
        <w:rPr>
          <w:rFonts w:eastAsia="Garamond"/>
          <w:b/>
          <w:sz w:val="24"/>
          <w:szCs w:val="24"/>
        </w:rPr>
      </w:pPr>
      <w:r>
        <w:rPr>
          <w:rFonts w:eastAsia="Garamond"/>
          <w:b/>
          <w:sz w:val="24"/>
          <w:szCs w:val="24"/>
        </w:rPr>
        <w:t xml:space="preserve">Art. </w:t>
      </w:r>
      <w:r w:rsidR="00CA4848">
        <w:rPr>
          <w:rFonts w:eastAsia="Garamond"/>
          <w:b/>
          <w:sz w:val="24"/>
          <w:szCs w:val="24"/>
        </w:rPr>
        <w:t>5</w:t>
      </w:r>
      <w:r w:rsidRPr="00E0259C">
        <w:rPr>
          <w:rFonts w:eastAsia="Garamond"/>
          <w:b/>
          <w:sz w:val="24"/>
          <w:szCs w:val="24"/>
        </w:rPr>
        <w:t xml:space="preserve"> </w:t>
      </w:r>
      <w:r>
        <w:rPr>
          <w:rFonts w:eastAsia="Garamond"/>
          <w:b/>
          <w:sz w:val="24"/>
          <w:szCs w:val="24"/>
        </w:rPr>
        <w:t>–</w:t>
      </w:r>
      <w:r w:rsidRPr="00E0259C">
        <w:rPr>
          <w:rFonts w:eastAsia="Garamond"/>
          <w:b/>
          <w:sz w:val="24"/>
          <w:szCs w:val="24"/>
        </w:rPr>
        <w:t xml:space="preserve"> </w:t>
      </w:r>
      <w:r>
        <w:rPr>
          <w:rFonts w:eastAsia="Garamond"/>
          <w:b/>
          <w:sz w:val="24"/>
          <w:szCs w:val="24"/>
        </w:rPr>
        <w:t>Durata</w:t>
      </w:r>
      <w:r w:rsidRPr="008243B3">
        <w:rPr>
          <w:rFonts w:eastAsia="Garamond"/>
          <w:b/>
          <w:sz w:val="24"/>
          <w:szCs w:val="24"/>
        </w:rPr>
        <w:t xml:space="preserve"> della convenzione</w:t>
      </w:r>
    </w:p>
    <w:p w:rsidR="00CA4848" w:rsidRPr="00A34CF2" w:rsidRDefault="00CA4848" w:rsidP="00CA4848">
      <w:pPr>
        <w:spacing w:line="240" w:lineRule="atLeast"/>
        <w:jc w:val="both"/>
        <w:rPr>
          <w:rFonts w:eastAsia="Garamond"/>
          <w:sz w:val="24"/>
          <w:szCs w:val="24"/>
        </w:rPr>
      </w:pPr>
      <w:r w:rsidRPr="00A34CF2">
        <w:rPr>
          <w:rFonts w:eastAsia="Garamond"/>
          <w:sz w:val="24"/>
          <w:szCs w:val="24"/>
        </w:rPr>
        <w:t>La presente convenzione rimane valida, alle medesime condizioni, fintanto che sussisteranno le esigenze cui è rivolto il Progetto in oggetto, nonché la disponibilità finanziaria residua.</w:t>
      </w:r>
    </w:p>
    <w:p w:rsidR="003700BB" w:rsidRDefault="003700BB" w:rsidP="003700BB">
      <w:pPr>
        <w:spacing w:line="240" w:lineRule="atLeast"/>
        <w:rPr>
          <w:rFonts w:eastAsia="Garamond"/>
          <w:b/>
          <w:sz w:val="24"/>
          <w:szCs w:val="24"/>
        </w:rPr>
      </w:pPr>
    </w:p>
    <w:p w:rsidR="003700BB" w:rsidRDefault="003700BB" w:rsidP="003700BB">
      <w:pPr>
        <w:spacing w:line="240" w:lineRule="atLeast"/>
        <w:rPr>
          <w:rFonts w:eastAsia="Garamond"/>
          <w:b/>
          <w:sz w:val="24"/>
          <w:szCs w:val="24"/>
        </w:rPr>
      </w:pPr>
      <w:r w:rsidRPr="00E0259C">
        <w:rPr>
          <w:rFonts w:eastAsia="Garamond"/>
          <w:b/>
          <w:sz w:val="24"/>
          <w:szCs w:val="24"/>
        </w:rPr>
        <w:t xml:space="preserve">Art. </w:t>
      </w:r>
      <w:r w:rsidR="00E66C86">
        <w:rPr>
          <w:rFonts w:eastAsia="Garamond"/>
          <w:b/>
          <w:sz w:val="24"/>
          <w:szCs w:val="24"/>
        </w:rPr>
        <w:t>6</w:t>
      </w:r>
      <w:r w:rsidRPr="00E0259C">
        <w:rPr>
          <w:rFonts w:eastAsia="Garamond"/>
          <w:b/>
          <w:sz w:val="24"/>
          <w:szCs w:val="24"/>
        </w:rPr>
        <w:t xml:space="preserve"> </w:t>
      </w:r>
      <w:r>
        <w:rPr>
          <w:rFonts w:eastAsia="Garamond"/>
          <w:b/>
          <w:sz w:val="24"/>
          <w:szCs w:val="24"/>
        </w:rPr>
        <w:t>–</w:t>
      </w:r>
      <w:r w:rsidRPr="00E0259C">
        <w:rPr>
          <w:rFonts w:eastAsia="Garamond"/>
          <w:b/>
          <w:sz w:val="24"/>
          <w:szCs w:val="24"/>
        </w:rPr>
        <w:t xml:space="preserve"> </w:t>
      </w:r>
      <w:r>
        <w:rPr>
          <w:rFonts w:eastAsia="Garamond"/>
          <w:b/>
          <w:sz w:val="24"/>
          <w:szCs w:val="24"/>
        </w:rPr>
        <w:t xml:space="preserve"> Impegni dell’Ente</w:t>
      </w:r>
    </w:p>
    <w:p w:rsidR="003700BB" w:rsidRDefault="003700BB" w:rsidP="003700BB">
      <w:pPr>
        <w:spacing w:line="240" w:lineRule="atLeast"/>
        <w:jc w:val="both"/>
        <w:rPr>
          <w:rFonts w:eastAsia="Garamond"/>
          <w:sz w:val="24"/>
          <w:szCs w:val="24"/>
        </w:rPr>
      </w:pPr>
      <w:r w:rsidRPr="00242F13">
        <w:rPr>
          <w:rFonts w:eastAsia="Garamond"/>
          <w:sz w:val="24"/>
          <w:szCs w:val="24"/>
        </w:rPr>
        <w:t>L’Ente</w:t>
      </w:r>
      <w:r>
        <w:rPr>
          <w:rFonts w:eastAsia="Garamond"/>
          <w:sz w:val="24"/>
          <w:szCs w:val="24"/>
        </w:rPr>
        <w:t xml:space="preserve"> s’impegna</w:t>
      </w:r>
      <w:r w:rsidRPr="00242F13">
        <w:rPr>
          <w:rFonts w:eastAsia="Garamond"/>
          <w:sz w:val="24"/>
          <w:szCs w:val="24"/>
        </w:rPr>
        <w:t>:</w:t>
      </w:r>
    </w:p>
    <w:p w:rsidR="003700BB" w:rsidRPr="007B3834" w:rsidRDefault="003700BB" w:rsidP="003700BB">
      <w:pPr>
        <w:numPr>
          <w:ilvl w:val="0"/>
          <w:numId w:val="1"/>
        </w:numPr>
        <w:jc w:val="both"/>
        <w:rPr>
          <w:rFonts w:eastAsia="Times New Roman" w:cs="Calibri"/>
          <w:sz w:val="24"/>
          <w:szCs w:val="24"/>
        </w:rPr>
      </w:pPr>
      <w:r w:rsidRPr="007B3834">
        <w:rPr>
          <w:rFonts w:eastAsia="Times New Roman" w:cs="Calibri"/>
          <w:sz w:val="24"/>
          <w:szCs w:val="24"/>
        </w:rPr>
        <w:t>ad eseguire l’attività così come descritta nel progetto presentato in fase di candidatura che qui si richiama quale parte integrante e sostanziale della presente convenzione;</w:t>
      </w:r>
    </w:p>
    <w:p w:rsidR="003700BB" w:rsidRPr="007B3834" w:rsidRDefault="003700BB" w:rsidP="003700BB">
      <w:pPr>
        <w:numPr>
          <w:ilvl w:val="0"/>
          <w:numId w:val="1"/>
        </w:numPr>
        <w:jc w:val="both"/>
        <w:rPr>
          <w:rFonts w:eastAsia="Times New Roman" w:cs="Calibri"/>
          <w:sz w:val="24"/>
          <w:szCs w:val="24"/>
        </w:rPr>
      </w:pPr>
      <w:r w:rsidRPr="007B3834">
        <w:rPr>
          <w:rFonts w:eastAsia="Times New Roman" w:cs="Calibri"/>
          <w:sz w:val="24"/>
          <w:szCs w:val="24"/>
        </w:rPr>
        <w:t>ad impiegare nell’esecuzione delle attività operatori qualificati;</w:t>
      </w:r>
    </w:p>
    <w:p w:rsidR="003700BB" w:rsidRPr="00222647" w:rsidRDefault="003700BB" w:rsidP="003700BB">
      <w:pPr>
        <w:numPr>
          <w:ilvl w:val="0"/>
          <w:numId w:val="1"/>
        </w:numPr>
        <w:jc w:val="both"/>
        <w:rPr>
          <w:rFonts w:eastAsia="Times New Roman" w:cs="Calibri"/>
          <w:sz w:val="24"/>
          <w:szCs w:val="24"/>
        </w:rPr>
      </w:pPr>
      <w:r>
        <w:rPr>
          <w:rFonts w:eastAsia="Times New Roman" w:cs="Calibri"/>
          <w:sz w:val="24"/>
          <w:szCs w:val="24"/>
        </w:rPr>
        <w:t>ad</w:t>
      </w:r>
      <w:r w:rsidRPr="00222647">
        <w:rPr>
          <w:rFonts w:eastAsia="Times New Roman" w:cs="Calibri"/>
          <w:sz w:val="24"/>
          <w:szCs w:val="24"/>
        </w:rPr>
        <w:t xml:space="preserve"> accettare senza riserva alcuna l’Avviso pubblicato ed i relativi allegati;</w:t>
      </w:r>
    </w:p>
    <w:p w:rsidR="003700BB" w:rsidRPr="00222647" w:rsidRDefault="003700BB" w:rsidP="003700BB">
      <w:pPr>
        <w:numPr>
          <w:ilvl w:val="0"/>
          <w:numId w:val="1"/>
        </w:numPr>
        <w:jc w:val="both"/>
        <w:rPr>
          <w:rFonts w:eastAsia="Times New Roman" w:cs="Calibri"/>
          <w:sz w:val="24"/>
          <w:szCs w:val="24"/>
        </w:rPr>
      </w:pPr>
      <w:r>
        <w:rPr>
          <w:rFonts w:eastAsia="Times New Roman" w:cs="Calibri"/>
          <w:sz w:val="24"/>
          <w:szCs w:val="24"/>
        </w:rPr>
        <w:t xml:space="preserve">a garantire </w:t>
      </w:r>
      <w:r w:rsidRPr="00222647">
        <w:rPr>
          <w:rFonts w:eastAsia="Times New Roman" w:cs="Calibri"/>
          <w:sz w:val="24"/>
          <w:szCs w:val="24"/>
        </w:rPr>
        <w:t xml:space="preserve">che le proprie finalità statutarie </w:t>
      </w:r>
      <w:r>
        <w:rPr>
          <w:rFonts w:eastAsia="Times New Roman" w:cs="Calibri"/>
          <w:sz w:val="24"/>
          <w:szCs w:val="24"/>
        </w:rPr>
        <w:t>siano</w:t>
      </w:r>
      <w:r w:rsidRPr="00222647">
        <w:rPr>
          <w:rFonts w:eastAsia="Times New Roman" w:cs="Calibri"/>
          <w:sz w:val="24"/>
          <w:szCs w:val="24"/>
        </w:rPr>
        <w:t xml:space="preserve"> coe</w:t>
      </w:r>
      <w:r>
        <w:rPr>
          <w:rFonts w:eastAsia="Times New Roman" w:cs="Calibri"/>
          <w:sz w:val="24"/>
          <w:szCs w:val="24"/>
        </w:rPr>
        <w:t>renti con l’ambito oggetto del progetto</w:t>
      </w:r>
      <w:r w:rsidRPr="00222647">
        <w:rPr>
          <w:rFonts w:eastAsia="Times New Roman" w:cs="Calibri"/>
          <w:sz w:val="24"/>
          <w:szCs w:val="24"/>
        </w:rPr>
        <w:t>;</w:t>
      </w:r>
    </w:p>
    <w:p w:rsidR="00D90D3A" w:rsidRPr="00017885" w:rsidRDefault="00D90D3A" w:rsidP="00D90D3A">
      <w:pPr>
        <w:pStyle w:val="Paragrafoelenco"/>
        <w:numPr>
          <w:ilvl w:val="0"/>
          <w:numId w:val="1"/>
        </w:numPr>
        <w:rPr>
          <w:rFonts w:asciiTheme="minorHAnsi" w:eastAsia="Times New Roman" w:hAnsiTheme="minorHAnsi" w:cstheme="minorHAnsi"/>
          <w:sz w:val="24"/>
          <w:szCs w:val="24"/>
        </w:rPr>
      </w:pPr>
      <w:r w:rsidRPr="00017885">
        <w:rPr>
          <w:rFonts w:asciiTheme="minorHAnsi" w:hAnsiTheme="minorHAnsi" w:cstheme="minorHAnsi"/>
          <w:sz w:val="24"/>
          <w:szCs w:val="24"/>
        </w:rPr>
        <w:t>a garantire la sussistenza e persistenza dei requisiti dichiarati al tempo della manifestazione di interesse, come espressi all’art. 6.1 dell’Avviso che qui, integralmente, si richiama;</w:t>
      </w:r>
    </w:p>
    <w:p w:rsidR="003700BB" w:rsidRDefault="003700BB" w:rsidP="003700BB">
      <w:pPr>
        <w:numPr>
          <w:ilvl w:val="0"/>
          <w:numId w:val="2"/>
        </w:numPr>
        <w:spacing w:line="240" w:lineRule="atLeast"/>
        <w:jc w:val="both"/>
        <w:rPr>
          <w:rFonts w:eastAsia="Garamond"/>
          <w:sz w:val="24"/>
          <w:szCs w:val="24"/>
        </w:rPr>
      </w:pPr>
      <w:r w:rsidRPr="0014009C">
        <w:rPr>
          <w:rFonts w:eastAsia="Garamond"/>
          <w:sz w:val="24"/>
          <w:szCs w:val="24"/>
        </w:rPr>
        <w:t>a realizzare gli interventi</w:t>
      </w:r>
      <w:r>
        <w:rPr>
          <w:rFonts w:eastAsia="Garamond"/>
          <w:sz w:val="24"/>
          <w:szCs w:val="24"/>
        </w:rPr>
        <w:t xml:space="preserve"> </w:t>
      </w:r>
      <w:r>
        <w:rPr>
          <w:rFonts w:eastAsia="Times New Roman" w:cs="Calibri"/>
          <w:sz w:val="24"/>
          <w:szCs w:val="24"/>
        </w:rPr>
        <w:t>secondo quanto richiesto dall’Art. 3 dell’Avviso</w:t>
      </w:r>
      <w:r>
        <w:rPr>
          <w:rFonts w:eastAsia="Garamond"/>
          <w:sz w:val="24"/>
          <w:szCs w:val="24"/>
        </w:rPr>
        <w:t xml:space="preserve">, </w:t>
      </w:r>
      <w:r w:rsidRPr="0014009C">
        <w:rPr>
          <w:rFonts w:eastAsia="Garamond"/>
          <w:sz w:val="24"/>
          <w:szCs w:val="24"/>
        </w:rPr>
        <w:t>assumendosi la responsabilità che siano eseguiti nel pie</w:t>
      </w:r>
      <w:r>
        <w:rPr>
          <w:rFonts w:eastAsia="Garamond"/>
          <w:sz w:val="24"/>
          <w:szCs w:val="24"/>
        </w:rPr>
        <w:t>no rispetto di quanto pattuito;</w:t>
      </w:r>
    </w:p>
    <w:p w:rsidR="003700BB" w:rsidRDefault="003700BB" w:rsidP="003700BB">
      <w:pPr>
        <w:numPr>
          <w:ilvl w:val="0"/>
          <w:numId w:val="2"/>
        </w:numPr>
        <w:spacing w:line="240" w:lineRule="atLeast"/>
        <w:jc w:val="both"/>
        <w:rPr>
          <w:rFonts w:eastAsia="Garamond"/>
          <w:sz w:val="24"/>
          <w:szCs w:val="24"/>
        </w:rPr>
      </w:pPr>
      <w:r>
        <w:rPr>
          <w:rFonts w:eastAsia="Garamond"/>
          <w:sz w:val="24"/>
          <w:szCs w:val="24"/>
        </w:rPr>
        <w:t xml:space="preserve">ad </w:t>
      </w:r>
      <w:r w:rsidRPr="0014009C">
        <w:rPr>
          <w:rFonts w:eastAsia="Garamond"/>
          <w:sz w:val="24"/>
          <w:szCs w:val="24"/>
        </w:rPr>
        <w:t>attiva</w:t>
      </w:r>
      <w:r>
        <w:rPr>
          <w:rFonts w:eastAsia="Garamond"/>
          <w:sz w:val="24"/>
          <w:szCs w:val="24"/>
        </w:rPr>
        <w:t>re</w:t>
      </w:r>
      <w:r w:rsidRPr="0014009C">
        <w:rPr>
          <w:rFonts w:eastAsia="Garamond"/>
          <w:sz w:val="24"/>
          <w:szCs w:val="24"/>
        </w:rPr>
        <w:t xml:space="preserve"> un costante confronto con la SdS </w:t>
      </w:r>
      <w:r>
        <w:rPr>
          <w:rFonts w:eastAsia="Garamond"/>
          <w:sz w:val="24"/>
          <w:szCs w:val="24"/>
        </w:rPr>
        <w:t>di Firenze</w:t>
      </w:r>
      <w:r w:rsidRPr="0014009C">
        <w:rPr>
          <w:rFonts w:eastAsia="Garamond"/>
          <w:sz w:val="24"/>
          <w:szCs w:val="24"/>
        </w:rPr>
        <w:t xml:space="preserve">, fornendo tutte le informazioni utili o anche solo opportune alla corretta esecuzione del progetto; </w:t>
      </w:r>
    </w:p>
    <w:p w:rsidR="003700BB" w:rsidRDefault="003700BB" w:rsidP="003700BB">
      <w:pPr>
        <w:numPr>
          <w:ilvl w:val="0"/>
          <w:numId w:val="2"/>
        </w:numPr>
        <w:spacing w:line="240" w:lineRule="atLeast"/>
        <w:jc w:val="both"/>
        <w:rPr>
          <w:rFonts w:eastAsia="Garamond"/>
          <w:sz w:val="24"/>
          <w:szCs w:val="24"/>
        </w:rPr>
      </w:pPr>
      <w:r>
        <w:rPr>
          <w:rFonts w:eastAsia="Garamond"/>
          <w:sz w:val="24"/>
          <w:szCs w:val="24"/>
        </w:rPr>
        <w:t xml:space="preserve">ad </w:t>
      </w:r>
      <w:r w:rsidRPr="0014009C">
        <w:rPr>
          <w:rFonts w:eastAsia="Garamond"/>
          <w:sz w:val="24"/>
          <w:szCs w:val="24"/>
        </w:rPr>
        <w:t>informa</w:t>
      </w:r>
      <w:r>
        <w:rPr>
          <w:rFonts w:eastAsia="Garamond"/>
          <w:sz w:val="24"/>
          <w:szCs w:val="24"/>
        </w:rPr>
        <w:t>re</w:t>
      </w:r>
      <w:r w:rsidRPr="0014009C">
        <w:rPr>
          <w:rFonts w:eastAsia="Garamond"/>
          <w:sz w:val="24"/>
          <w:szCs w:val="24"/>
        </w:rPr>
        <w:t xml:space="preserve"> la SdS </w:t>
      </w:r>
      <w:r>
        <w:rPr>
          <w:rFonts w:eastAsia="Garamond"/>
          <w:sz w:val="24"/>
          <w:szCs w:val="24"/>
        </w:rPr>
        <w:t xml:space="preserve">di </w:t>
      </w:r>
      <w:r w:rsidRPr="0014009C">
        <w:rPr>
          <w:rFonts w:eastAsia="Garamond"/>
          <w:sz w:val="24"/>
          <w:szCs w:val="24"/>
        </w:rPr>
        <w:t xml:space="preserve">Firenze di ogni evento di cui è a conoscenza e che può causare ostacolo o ritardo alla realizzazione del progetto; </w:t>
      </w:r>
    </w:p>
    <w:p w:rsidR="003700BB" w:rsidRDefault="003700BB" w:rsidP="003700BB">
      <w:pPr>
        <w:numPr>
          <w:ilvl w:val="0"/>
          <w:numId w:val="2"/>
        </w:numPr>
        <w:spacing w:line="240" w:lineRule="atLeast"/>
        <w:jc w:val="both"/>
        <w:rPr>
          <w:rFonts w:eastAsia="Garamond"/>
          <w:sz w:val="24"/>
          <w:szCs w:val="24"/>
        </w:rPr>
      </w:pPr>
      <w:r>
        <w:rPr>
          <w:rFonts w:eastAsia="Garamond"/>
          <w:sz w:val="24"/>
          <w:szCs w:val="24"/>
        </w:rPr>
        <w:t xml:space="preserve">ad </w:t>
      </w:r>
      <w:r w:rsidRPr="0014009C">
        <w:rPr>
          <w:rFonts w:eastAsia="Garamond"/>
          <w:sz w:val="24"/>
          <w:szCs w:val="24"/>
        </w:rPr>
        <w:t>assume</w:t>
      </w:r>
      <w:r>
        <w:rPr>
          <w:rFonts w:eastAsia="Garamond"/>
          <w:sz w:val="24"/>
          <w:szCs w:val="24"/>
        </w:rPr>
        <w:t>re</w:t>
      </w:r>
      <w:r w:rsidRPr="0014009C">
        <w:rPr>
          <w:rFonts w:eastAsia="Garamond"/>
          <w:sz w:val="24"/>
          <w:szCs w:val="24"/>
        </w:rPr>
        <w:t xml:space="preserve"> la responsabilità del passaggio di ogni informazione inerente il progetto, il budget o la rendicontazione</w:t>
      </w:r>
      <w:r>
        <w:rPr>
          <w:rFonts w:eastAsia="Garamond"/>
          <w:sz w:val="24"/>
          <w:szCs w:val="24"/>
        </w:rPr>
        <w:t>;</w:t>
      </w:r>
    </w:p>
    <w:p w:rsidR="003700BB" w:rsidRDefault="003700BB" w:rsidP="003700BB">
      <w:pPr>
        <w:numPr>
          <w:ilvl w:val="0"/>
          <w:numId w:val="2"/>
        </w:numPr>
        <w:spacing w:line="240" w:lineRule="atLeast"/>
        <w:jc w:val="both"/>
        <w:rPr>
          <w:rFonts w:eastAsia="Garamond"/>
          <w:sz w:val="24"/>
          <w:szCs w:val="24"/>
        </w:rPr>
      </w:pPr>
      <w:r>
        <w:rPr>
          <w:rFonts w:eastAsia="Garamond"/>
          <w:sz w:val="24"/>
          <w:szCs w:val="24"/>
        </w:rPr>
        <w:t>ad assumersi la</w:t>
      </w:r>
      <w:r w:rsidRPr="0014009C">
        <w:rPr>
          <w:rFonts w:eastAsia="Garamond"/>
          <w:sz w:val="24"/>
          <w:szCs w:val="24"/>
        </w:rPr>
        <w:t xml:space="preserve"> responsabil</w:t>
      </w:r>
      <w:r>
        <w:rPr>
          <w:rFonts w:eastAsia="Garamond"/>
          <w:sz w:val="24"/>
          <w:szCs w:val="24"/>
        </w:rPr>
        <w:t>ità</w:t>
      </w:r>
      <w:r w:rsidRPr="0014009C">
        <w:rPr>
          <w:rFonts w:eastAsia="Garamond"/>
          <w:sz w:val="24"/>
          <w:szCs w:val="24"/>
        </w:rPr>
        <w:t xml:space="preserve"> del monitoraggio quali-quantitativo del progetto, i cui esiti sono comunicati alla SdS</w:t>
      </w:r>
      <w:r>
        <w:rPr>
          <w:rFonts w:eastAsia="Garamond"/>
          <w:sz w:val="24"/>
          <w:szCs w:val="24"/>
        </w:rPr>
        <w:t xml:space="preserve"> di</w:t>
      </w:r>
      <w:r w:rsidRPr="0014009C">
        <w:rPr>
          <w:rFonts w:eastAsia="Garamond"/>
          <w:sz w:val="24"/>
          <w:szCs w:val="24"/>
        </w:rPr>
        <w:t xml:space="preserve"> Firenze, secondo le modalità e i tempi previsti dal progetto; </w:t>
      </w:r>
    </w:p>
    <w:p w:rsidR="003700BB" w:rsidRDefault="003700BB" w:rsidP="003700BB">
      <w:pPr>
        <w:numPr>
          <w:ilvl w:val="0"/>
          <w:numId w:val="2"/>
        </w:numPr>
        <w:spacing w:line="240" w:lineRule="atLeast"/>
        <w:jc w:val="both"/>
        <w:rPr>
          <w:rFonts w:eastAsia="Garamond"/>
          <w:sz w:val="24"/>
          <w:szCs w:val="24"/>
        </w:rPr>
      </w:pPr>
      <w:r>
        <w:rPr>
          <w:rFonts w:eastAsia="Garamond"/>
          <w:sz w:val="24"/>
          <w:szCs w:val="24"/>
        </w:rPr>
        <w:t>a garantire</w:t>
      </w:r>
      <w:r w:rsidRPr="00D542BD">
        <w:rPr>
          <w:rFonts w:eastAsia="Garamond"/>
          <w:sz w:val="24"/>
          <w:szCs w:val="24"/>
        </w:rPr>
        <w:t xml:space="preserve"> tempestività, correttezza e completezza della documentazione inviata per adempiere al monitoraggio e alle rendicontazioni consuntive delle spese proprie e delle mandanti che rappresenta; </w:t>
      </w:r>
    </w:p>
    <w:p w:rsidR="003700BB" w:rsidRDefault="003700BB" w:rsidP="003700BB">
      <w:pPr>
        <w:numPr>
          <w:ilvl w:val="0"/>
          <w:numId w:val="2"/>
        </w:numPr>
        <w:spacing w:line="240" w:lineRule="atLeast"/>
        <w:jc w:val="both"/>
        <w:rPr>
          <w:rFonts w:eastAsia="Garamond"/>
          <w:sz w:val="24"/>
          <w:szCs w:val="24"/>
        </w:rPr>
      </w:pPr>
      <w:r w:rsidRPr="00D542BD">
        <w:rPr>
          <w:rFonts w:eastAsia="Garamond"/>
          <w:sz w:val="24"/>
          <w:szCs w:val="24"/>
        </w:rPr>
        <w:t>a conservare copia di tutta la documentazione inviata, sia propria, sia delle mandanti</w:t>
      </w:r>
      <w:r>
        <w:rPr>
          <w:rFonts w:eastAsia="Garamond"/>
          <w:sz w:val="24"/>
          <w:szCs w:val="24"/>
        </w:rPr>
        <w:t xml:space="preserve"> o Partner di progetto</w:t>
      </w:r>
      <w:r w:rsidRPr="00D542BD">
        <w:rPr>
          <w:rFonts w:eastAsia="Garamond"/>
          <w:sz w:val="24"/>
          <w:szCs w:val="24"/>
        </w:rPr>
        <w:t xml:space="preserve"> che rappresenta;</w:t>
      </w:r>
    </w:p>
    <w:p w:rsidR="003700BB" w:rsidRPr="008B28D7" w:rsidRDefault="003700BB" w:rsidP="003700BB">
      <w:pPr>
        <w:numPr>
          <w:ilvl w:val="0"/>
          <w:numId w:val="2"/>
        </w:numPr>
        <w:jc w:val="both"/>
        <w:rPr>
          <w:rFonts w:eastAsia="SimSun" w:cs="Calibri"/>
          <w:kern w:val="1"/>
          <w:sz w:val="24"/>
          <w:szCs w:val="24"/>
          <w:lang w:eastAsia="zh-CN" w:bidi="hi-IN"/>
        </w:rPr>
      </w:pPr>
      <w:r w:rsidRPr="008B28D7">
        <w:rPr>
          <w:rFonts w:eastAsia="SimSun" w:cs="Calibri"/>
          <w:color w:val="000000"/>
          <w:spacing w:val="-4"/>
          <w:kern w:val="1"/>
          <w:sz w:val="24"/>
          <w:szCs w:val="24"/>
          <w:lang w:eastAsia="zh-CN" w:bidi="hi-IN"/>
        </w:rPr>
        <w:t>a provvedere</w:t>
      </w:r>
      <w:r>
        <w:rPr>
          <w:rFonts w:eastAsia="SimSun" w:cs="Calibri"/>
          <w:color w:val="000000"/>
          <w:spacing w:val="-4"/>
          <w:kern w:val="1"/>
          <w:sz w:val="24"/>
          <w:szCs w:val="24"/>
          <w:lang w:eastAsia="zh-CN" w:bidi="hi-IN"/>
        </w:rPr>
        <w:t>, laddove necessario,</w:t>
      </w:r>
      <w:r w:rsidRPr="008B28D7">
        <w:rPr>
          <w:rFonts w:eastAsia="SimSun" w:cs="Calibri"/>
          <w:kern w:val="1"/>
          <w:sz w:val="24"/>
          <w:szCs w:val="24"/>
          <w:lang w:eastAsia="zh-CN" w:bidi="hi-IN"/>
        </w:rPr>
        <w:t xml:space="preserve"> alla formazione degli operatori su precauzioni e procedure di prevenzione anti contagio secondo la normativa nazionale</w:t>
      </w:r>
      <w:r>
        <w:rPr>
          <w:rFonts w:eastAsia="SimSun" w:cs="Calibri"/>
          <w:kern w:val="1"/>
          <w:sz w:val="24"/>
          <w:szCs w:val="24"/>
          <w:lang w:eastAsia="zh-CN" w:bidi="hi-IN"/>
        </w:rPr>
        <w:t xml:space="preserve"> e regionale vigente in materia;</w:t>
      </w:r>
    </w:p>
    <w:p w:rsidR="003700BB" w:rsidRDefault="003700BB" w:rsidP="003700BB">
      <w:pPr>
        <w:numPr>
          <w:ilvl w:val="0"/>
          <w:numId w:val="2"/>
        </w:numPr>
        <w:jc w:val="both"/>
        <w:rPr>
          <w:rFonts w:eastAsia="Times New Roman" w:cs="Calibri"/>
          <w:sz w:val="24"/>
          <w:szCs w:val="24"/>
        </w:rPr>
      </w:pPr>
      <w:r>
        <w:rPr>
          <w:rFonts w:eastAsia="Times New Roman" w:cs="Calibri"/>
          <w:sz w:val="24"/>
          <w:szCs w:val="24"/>
        </w:rPr>
        <w:t>a</w:t>
      </w:r>
      <w:r w:rsidRPr="00222647">
        <w:rPr>
          <w:rFonts w:eastAsia="Times New Roman" w:cs="Calibri"/>
          <w:sz w:val="24"/>
          <w:szCs w:val="24"/>
        </w:rPr>
        <w:t xml:space="preserve"> partecipare a momenti di programmazione, coordinamento e verifica previsti dalla SdS;</w:t>
      </w:r>
    </w:p>
    <w:p w:rsidR="003700BB" w:rsidRPr="00324DC1" w:rsidRDefault="003700BB" w:rsidP="003700BB">
      <w:pPr>
        <w:numPr>
          <w:ilvl w:val="0"/>
          <w:numId w:val="2"/>
        </w:numPr>
        <w:jc w:val="both"/>
        <w:rPr>
          <w:rFonts w:eastAsia="Times New Roman" w:cs="Calibri"/>
          <w:sz w:val="24"/>
          <w:szCs w:val="24"/>
        </w:rPr>
      </w:pPr>
      <w:r w:rsidRPr="00324DC1">
        <w:rPr>
          <w:rFonts w:eastAsia="Times New Roman" w:cs="Calibri"/>
          <w:sz w:val="24"/>
          <w:szCs w:val="24"/>
        </w:rPr>
        <w:t>ad inserire nell’oggetto di tutte le comunicazioni di cui al presente Progetto la dizione “</w:t>
      </w:r>
      <w:r w:rsidR="00903F2A">
        <w:rPr>
          <w:rFonts w:eastAsia="Times New Roman" w:cs="Calibri"/>
          <w:sz w:val="24"/>
          <w:szCs w:val="24"/>
        </w:rPr>
        <w:t xml:space="preserve">Progetto </w:t>
      </w:r>
      <w:r w:rsidRPr="00324DC1">
        <w:rPr>
          <w:rFonts w:eastAsia="Times New Roman" w:cs="Calibri"/>
          <w:sz w:val="24"/>
          <w:szCs w:val="24"/>
        </w:rPr>
        <w:t>a</w:t>
      </w:r>
      <w:r>
        <w:rPr>
          <w:rFonts w:eastAsia="Times New Roman" w:cs="Calibri"/>
          <w:sz w:val="24"/>
          <w:szCs w:val="24"/>
        </w:rPr>
        <w:t xml:space="preserve">utismo + Nome e Cognome utente” </w:t>
      </w:r>
      <w:r w:rsidRPr="00324DC1">
        <w:rPr>
          <w:rFonts w:eastAsia="Times New Roman" w:cs="Calibri"/>
          <w:sz w:val="24"/>
          <w:szCs w:val="24"/>
        </w:rPr>
        <w:t xml:space="preserve">e ad utilizzare, ove sia adottata la modalità criptata di invio mail ed allegati, la password che sarà fornita loro dall’Ente attuatore ed il </w:t>
      </w:r>
      <w:r w:rsidRPr="00324DC1">
        <w:rPr>
          <w:rFonts w:eastAsia="Times New Roman" w:cs="Calibri"/>
          <w:sz w:val="24"/>
          <w:szCs w:val="24"/>
        </w:rPr>
        <w:lastRenderedPageBreak/>
        <w:t>codice identificativo dell’utente beneficiario, utilizzando nell’oggetto la dicitu</w:t>
      </w:r>
      <w:r w:rsidR="00903F2A">
        <w:rPr>
          <w:rFonts w:eastAsia="Times New Roman" w:cs="Calibri"/>
          <w:sz w:val="24"/>
          <w:szCs w:val="24"/>
        </w:rPr>
        <w:t xml:space="preserve">ra: “Progetto </w:t>
      </w:r>
      <w:r w:rsidRPr="00324DC1">
        <w:rPr>
          <w:rFonts w:eastAsia="Times New Roman" w:cs="Calibri"/>
          <w:sz w:val="24"/>
          <w:szCs w:val="24"/>
        </w:rPr>
        <w:t>autismo + codice utente”.</w:t>
      </w:r>
    </w:p>
    <w:p w:rsidR="003700BB" w:rsidRPr="00324DC1" w:rsidRDefault="003700BB" w:rsidP="003700BB">
      <w:pPr>
        <w:numPr>
          <w:ilvl w:val="0"/>
          <w:numId w:val="2"/>
        </w:numPr>
        <w:jc w:val="both"/>
        <w:rPr>
          <w:rFonts w:eastAsia="Times New Roman" w:cs="Calibri"/>
          <w:sz w:val="24"/>
          <w:szCs w:val="24"/>
        </w:rPr>
      </w:pPr>
      <w:r w:rsidRPr="00324DC1">
        <w:rPr>
          <w:rFonts w:eastAsia="Times New Roman" w:cs="Calibri"/>
          <w:sz w:val="24"/>
          <w:szCs w:val="24"/>
        </w:rPr>
        <w:t>a raccogliere ed inviare alla SdS Firenze i dati necessari per predisporre i report finanziari, i consuntivi e ogni altro documento previsto dalla Convenzione o comunque richiesto dalla SdS, relativamente alla propria attività;</w:t>
      </w:r>
    </w:p>
    <w:p w:rsidR="003700BB" w:rsidRPr="0021005A" w:rsidRDefault="003700BB" w:rsidP="003700BB">
      <w:pPr>
        <w:spacing w:line="240" w:lineRule="atLeast"/>
        <w:ind w:left="360"/>
        <w:jc w:val="both"/>
        <w:rPr>
          <w:rFonts w:eastAsia="Garamond"/>
          <w:sz w:val="24"/>
          <w:szCs w:val="24"/>
        </w:rPr>
      </w:pPr>
    </w:p>
    <w:p w:rsidR="003700BB" w:rsidRDefault="003700BB" w:rsidP="003700BB">
      <w:pPr>
        <w:spacing w:line="240" w:lineRule="atLeast"/>
        <w:rPr>
          <w:rFonts w:eastAsia="Garamond"/>
          <w:b/>
          <w:sz w:val="24"/>
          <w:szCs w:val="24"/>
        </w:rPr>
      </w:pPr>
      <w:r w:rsidRPr="00E0259C">
        <w:rPr>
          <w:rFonts w:eastAsia="Garamond"/>
          <w:b/>
          <w:sz w:val="24"/>
          <w:szCs w:val="24"/>
        </w:rPr>
        <w:t xml:space="preserve">Art. </w:t>
      </w:r>
      <w:r w:rsidR="00E66C86">
        <w:rPr>
          <w:rFonts w:eastAsia="Garamond"/>
          <w:b/>
          <w:sz w:val="24"/>
          <w:szCs w:val="24"/>
        </w:rPr>
        <w:t>7</w:t>
      </w:r>
      <w:r w:rsidRPr="00E0259C">
        <w:rPr>
          <w:rFonts w:eastAsia="Garamond"/>
          <w:b/>
          <w:sz w:val="24"/>
          <w:szCs w:val="24"/>
        </w:rPr>
        <w:t xml:space="preserve"> </w:t>
      </w:r>
      <w:r>
        <w:rPr>
          <w:rFonts w:eastAsia="Garamond"/>
          <w:b/>
          <w:sz w:val="24"/>
          <w:szCs w:val="24"/>
        </w:rPr>
        <w:t>–</w:t>
      </w:r>
      <w:r w:rsidRPr="00E0259C">
        <w:rPr>
          <w:rFonts w:eastAsia="Garamond"/>
          <w:b/>
          <w:sz w:val="24"/>
          <w:szCs w:val="24"/>
        </w:rPr>
        <w:t xml:space="preserve"> </w:t>
      </w:r>
      <w:r>
        <w:rPr>
          <w:rFonts w:eastAsia="Garamond"/>
          <w:b/>
          <w:sz w:val="24"/>
          <w:szCs w:val="24"/>
        </w:rPr>
        <w:t xml:space="preserve"> Rendicontazione</w:t>
      </w:r>
    </w:p>
    <w:p w:rsidR="00E66C86" w:rsidRPr="00324DC1" w:rsidRDefault="00E66C86" w:rsidP="00E66C86">
      <w:pPr>
        <w:spacing w:line="0" w:lineRule="atLeast"/>
        <w:ind w:left="7"/>
        <w:jc w:val="both"/>
        <w:rPr>
          <w:rFonts w:eastAsia="Garamond"/>
          <w:sz w:val="24"/>
          <w:szCs w:val="24"/>
        </w:rPr>
      </w:pPr>
      <w:r w:rsidRPr="00C73A63">
        <w:rPr>
          <w:rFonts w:eastAsia="Garamond"/>
          <w:sz w:val="24"/>
          <w:szCs w:val="24"/>
        </w:rPr>
        <w:t>L’Ente che ha erogato le prestazioni, sulla base di quanto indicato nel Voucher e nella lettera di conferimento di incarico, deve far pervenire mensilmente (entro il giorno 15) alla Società della Salute di Firenze la seguente documentazione giustificativa:</w:t>
      </w:r>
    </w:p>
    <w:p w:rsidR="00E66C86" w:rsidRPr="009C1854" w:rsidRDefault="00E66C86" w:rsidP="00E66C86">
      <w:pPr>
        <w:numPr>
          <w:ilvl w:val="0"/>
          <w:numId w:val="6"/>
        </w:numPr>
        <w:spacing w:line="0" w:lineRule="atLeast"/>
        <w:jc w:val="both"/>
        <w:rPr>
          <w:rFonts w:eastAsia="Garamond"/>
          <w:sz w:val="24"/>
          <w:szCs w:val="24"/>
        </w:rPr>
      </w:pPr>
      <w:r w:rsidRPr="009C1854">
        <w:rPr>
          <w:rFonts w:eastAsia="Garamond"/>
          <w:b/>
          <w:sz w:val="24"/>
          <w:szCs w:val="24"/>
          <w:u w:val="single"/>
        </w:rPr>
        <w:t>time card</w:t>
      </w:r>
      <w:r w:rsidRPr="009C1854">
        <w:rPr>
          <w:rFonts w:eastAsia="Garamond"/>
          <w:sz w:val="24"/>
          <w:szCs w:val="24"/>
          <w:u w:val="single"/>
        </w:rPr>
        <w:t xml:space="preserve"> di rilevazione accessi relativi ai </w:t>
      </w:r>
      <w:r w:rsidRPr="009C1854">
        <w:rPr>
          <w:rFonts w:eastAsia="Garamond"/>
          <w:b/>
          <w:sz w:val="24"/>
          <w:szCs w:val="24"/>
          <w:u w:val="single"/>
        </w:rPr>
        <w:t>SOLI Voucher CONCLUSI nel mese precedente</w:t>
      </w:r>
      <w:r w:rsidRPr="009C1854">
        <w:rPr>
          <w:rFonts w:eastAsia="Garamond"/>
          <w:sz w:val="24"/>
          <w:szCs w:val="24"/>
          <w:u w:val="single"/>
        </w:rPr>
        <w:t xml:space="preserve"> suddivise per utente</w:t>
      </w:r>
      <w:r w:rsidRPr="009C1854">
        <w:rPr>
          <w:rFonts w:eastAsia="Garamond"/>
          <w:sz w:val="24"/>
          <w:szCs w:val="24"/>
        </w:rPr>
        <w:t>, con indicazione della data di accesso, firmate dall’operatore e controfirmate dai destinatari che hanno usufruito del servizio (o loro caregivers/tutori).</w:t>
      </w:r>
    </w:p>
    <w:p w:rsidR="00E66C86" w:rsidRPr="00DC2A9A" w:rsidRDefault="00E66C86" w:rsidP="00E66C86">
      <w:pPr>
        <w:autoSpaceDE w:val="0"/>
        <w:autoSpaceDN w:val="0"/>
        <w:adjustRightInd w:val="0"/>
        <w:ind w:left="720"/>
        <w:jc w:val="both"/>
        <w:rPr>
          <w:rFonts w:eastAsia="Times New Roman" w:cs="Calibri"/>
          <w:sz w:val="24"/>
          <w:szCs w:val="24"/>
        </w:rPr>
      </w:pPr>
      <w:r w:rsidRPr="009C1854">
        <w:rPr>
          <w:rFonts w:cs="Calibri"/>
          <w:sz w:val="24"/>
          <w:szCs w:val="24"/>
        </w:rPr>
        <w:t>La quota erogabile all’Ente sulla base delle time card può arrivare fino ad un importo massimo di € 500,00 per ogni Voucher, e sarà calcolata, al netto dell’incontro conoscitivo, moltiplicando il costo unitario dell’accesso per il numero di accessi effettivamente espletato, ivi compresa la prova. Sarà comunque riconosciuto l’intero importo del Voucher nel caso sia intervenuto da parte dell’utente un 20% massimo di assenze.</w:t>
      </w:r>
    </w:p>
    <w:p w:rsidR="00E66C86" w:rsidRDefault="00E66C86" w:rsidP="00E66C86">
      <w:pPr>
        <w:numPr>
          <w:ilvl w:val="0"/>
          <w:numId w:val="6"/>
        </w:numPr>
        <w:spacing w:line="0" w:lineRule="atLeast"/>
        <w:jc w:val="both"/>
        <w:rPr>
          <w:rFonts w:eastAsia="Garamond"/>
          <w:sz w:val="24"/>
          <w:szCs w:val="24"/>
        </w:rPr>
      </w:pPr>
      <w:r>
        <w:rPr>
          <w:rFonts w:eastAsia="Garamond"/>
          <w:sz w:val="24"/>
          <w:szCs w:val="24"/>
        </w:rPr>
        <w:t>c</w:t>
      </w:r>
      <w:r w:rsidRPr="00C723C6">
        <w:rPr>
          <w:rFonts w:eastAsia="Garamond"/>
          <w:sz w:val="24"/>
          <w:szCs w:val="24"/>
        </w:rPr>
        <w:t xml:space="preserve">ontestualmente all’invio delle time card, l’operatore è tenuto a trasmettere un unico File di riepilogo in cui vengono descritte, per ogni utente, </w:t>
      </w:r>
      <w:r>
        <w:rPr>
          <w:rFonts w:eastAsia="Garamond"/>
          <w:sz w:val="24"/>
          <w:szCs w:val="24"/>
        </w:rPr>
        <w:t>gli accessi totali</w:t>
      </w:r>
      <w:r w:rsidRPr="00C723C6">
        <w:rPr>
          <w:rFonts w:eastAsia="Garamond"/>
          <w:sz w:val="24"/>
          <w:szCs w:val="24"/>
        </w:rPr>
        <w:t xml:space="preserve"> e il totale in euro delle prestazioni di cui alle time card allegate.</w:t>
      </w:r>
    </w:p>
    <w:p w:rsidR="00E66C86" w:rsidRDefault="00E66C86" w:rsidP="00E66C86">
      <w:pPr>
        <w:spacing w:line="0" w:lineRule="atLeast"/>
        <w:jc w:val="both"/>
        <w:rPr>
          <w:rFonts w:eastAsia="Garamond"/>
          <w:sz w:val="24"/>
          <w:szCs w:val="24"/>
        </w:rPr>
      </w:pPr>
    </w:p>
    <w:p w:rsidR="00E66C86" w:rsidRDefault="00E66C86" w:rsidP="00E66C86">
      <w:pPr>
        <w:spacing w:line="0" w:lineRule="atLeast"/>
        <w:ind w:left="7"/>
        <w:jc w:val="both"/>
        <w:rPr>
          <w:rFonts w:eastAsia="Garamond"/>
          <w:sz w:val="24"/>
          <w:szCs w:val="24"/>
        </w:rPr>
      </w:pPr>
      <w:r>
        <w:rPr>
          <w:rFonts w:eastAsia="Garamond"/>
          <w:sz w:val="24"/>
          <w:szCs w:val="24"/>
        </w:rPr>
        <w:t>Ulteriori modalità di rendicontazione, modifiche o aggiornamenti potranno essere forniti all’Ente in fase di esecuzione del Progetto.</w:t>
      </w:r>
    </w:p>
    <w:p w:rsidR="00E66C86" w:rsidRDefault="00E66C86" w:rsidP="00E66C86">
      <w:pPr>
        <w:spacing w:line="0" w:lineRule="atLeast"/>
        <w:ind w:left="7"/>
        <w:jc w:val="both"/>
        <w:rPr>
          <w:rFonts w:eastAsia="Garamond"/>
          <w:sz w:val="24"/>
          <w:szCs w:val="24"/>
        </w:rPr>
      </w:pPr>
    </w:p>
    <w:p w:rsidR="00E66C86" w:rsidRDefault="00E66C86" w:rsidP="00E66C86">
      <w:pPr>
        <w:spacing w:line="0" w:lineRule="atLeast"/>
        <w:ind w:left="7"/>
        <w:jc w:val="both"/>
        <w:rPr>
          <w:rFonts w:eastAsia="Garamond"/>
          <w:sz w:val="24"/>
          <w:szCs w:val="24"/>
        </w:rPr>
      </w:pPr>
      <w:r>
        <w:rPr>
          <w:rFonts w:eastAsia="Garamond"/>
          <w:sz w:val="24"/>
          <w:szCs w:val="24"/>
        </w:rPr>
        <w:t>L</w:t>
      </w:r>
      <w:r w:rsidRPr="00324DC1">
        <w:rPr>
          <w:rFonts w:eastAsia="Garamond"/>
          <w:sz w:val="24"/>
          <w:szCs w:val="24"/>
        </w:rPr>
        <w:t>e time card non compilate correttamente o che presentano incongruenze potranno essere rifiutate dalla SdS e quindi ritenute non ammissibili in fase di rendicontazione.</w:t>
      </w:r>
    </w:p>
    <w:p w:rsidR="00E66C86" w:rsidRDefault="00E66C86" w:rsidP="00E66C86">
      <w:pPr>
        <w:spacing w:line="0" w:lineRule="atLeast"/>
        <w:ind w:left="7"/>
        <w:jc w:val="both"/>
        <w:rPr>
          <w:rFonts w:eastAsia="Garamond"/>
          <w:sz w:val="24"/>
          <w:szCs w:val="24"/>
        </w:rPr>
      </w:pPr>
    </w:p>
    <w:p w:rsidR="00E66C86" w:rsidRPr="00324DC1" w:rsidRDefault="00E66C86" w:rsidP="00E66C86">
      <w:pPr>
        <w:spacing w:line="0" w:lineRule="atLeast"/>
        <w:ind w:left="7"/>
        <w:jc w:val="both"/>
        <w:rPr>
          <w:rFonts w:eastAsia="Garamond"/>
          <w:sz w:val="24"/>
          <w:szCs w:val="24"/>
        </w:rPr>
      </w:pPr>
      <w:r w:rsidRPr="005251E8">
        <w:rPr>
          <w:rFonts w:eastAsia="Garamond"/>
          <w:sz w:val="24"/>
          <w:szCs w:val="24"/>
          <w:u w:val="single"/>
        </w:rPr>
        <w:t xml:space="preserve">La fatturazione </w:t>
      </w:r>
      <w:r>
        <w:rPr>
          <w:rFonts w:eastAsia="Garamond"/>
          <w:sz w:val="24"/>
          <w:szCs w:val="24"/>
          <w:u w:val="single"/>
        </w:rPr>
        <w:t xml:space="preserve">- </w:t>
      </w:r>
      <w:r w:rsidRPr="005251E8">
        <w:rPr>
          <w:rFonts w:eastAsia="Garamond"/>
          <w:sz w:val="24"/>
          <w:szCs w:val="24"/>
          <w:u w:val="single"/>
        </w:rPr>
        <w:t xml:space="preserve">elettronica </w:t>
      </w:r>
      <w:r>
        <w:rPr>
          <w:rFonts w:eastAsia="Garamond"/>
          <w:sz w:val="24"/>
          <w:szCs w:val="24"/>
          <w:u w:val="single"/>
        </w:rPr>
        <w:t xml:space="preserve">o con note di debito - </w:t>
      </w:r>
      <w:r w:rsidRPr="005251E8">
        <w:rPr>
          <w:rFonts w:eastAsia="Garamond"/>
          <w:sz w:val="24"/>
          <w:szCs w:val="24"/>
          <w:u w:val="single"/>
        </w:rPr>
        <w:t>avverrà bimestralmente</w:t>
      </w:r>
      <w:r w:rsidRPr="005251E8">
        <w:rPr>
          <w:rFonts w:eastAsia="Garamond"/>
          <w:sz w:val="24"/>
          <w:szCs w:val="24"/>
        </w:rPr>
        <w:t>. La fattura</w:t>
      </w:r>
      <w:r>
        <w:rPr>
          <w:rFonts w:eastAsia="Garamond"/>
          <w:sz w:val="24"/>
          <w:szCs w:val="24"/>
        </w:rPr>
        <w:t>/notula</w:t>
      </w:r>
      <w:r w:rsidRPr="005251E8">
        <w:rPr>
          <w:rFonts w:eastAsia="Garamond"/>
          <w:sz w:val="24"/>
          <w:szCs w:val="24"/>
        </w:rPr>
        <w:t xml:space="preserve"> sarà relativa ai Voucher terminati -</w:t>
      </w:r>
      <w:r w:rsidRPr="00324DC1">
        <w:rPr>
          <w:rFonts w:eastAsia="Garamond"/>
          <w:sz w:val="24"/>
          <w:szCs w:val="24"/>
        </w:rPr>
        <w:t xml:space="preserve"> già </w:t>
      </w:r>
      <w:r>
        <w:rPr>
          <w:rFonts w:eastAsia="Garamond"/>
          <w:sz w:val="24"/>
          <w:szCs w:val="24"/>
        </w:rPr>
        <w:t>controllati</w:t>
      </w:r>
      <w:r w:rsidRPr="00324DC1">
        <w:rPr>
          <w:rFonts w:eastAsia="Garamond"/>
          <w:sz w:val="24"/>
          <w:szCs w:val="24"/>
        </w:rPr>
        <w:t xml:space="preserve"> dall’ufficio amministrativo - dei due mesi precedenti, con le modalità previste dalla legislazione vigente che devono riportare:</w:t>
      </w:r>
    </w:p>
    <w:p w:rsidR="00E66C86" w:rsidRPr="00324DC1" w:rsidRDefault="00E66C86" w:rsidP="00E66C86">
      <w:pPr>
        <w:numPr>
          <w:ilvl w:val="0"/>
          <w:numId w:val="7"/>
        </w:numPr>
        <w:spacing w:line="0" w:lineRule="atLeast"/>
        <w:jc w:val="both"/>
        <w:rPr>
          <w:rFonts w:eastAsia="Garamond"/>
          <w:sz w:val="24"/>
          <w:szCs w:val="24"/>
        </w:rPr>
      </w:pPr>
      <w:r w:rsidRPr="00324DC1">
        <w:rPr>
          <w:rFonts w:eastAsia="Garamond"/>
          <w:sz w:val="24"/>
          <w:szCs w:val="24"/>
        </w:rPr>
        <w:t xml:space="preserve">codice CUP di progetto </w:t>
      </w:r>
      <w:r w:rsidRPr="00FD2414">
        <w:rPr>
          <w:rFonts w:eastAsia="Garamond"/>
          <w:sz w:val="24"/>
          <w:szCs w:val="24"/>
        </w:rPr>
        <w:t>(CODICE CUP PROGETTO AUTISMO F19G23000380001)</w:t>
      </w:r>
    </w:p>
    <w:p w:rsidR="00E66C86" w:rsidRPr="00324DC1" w:rsidRDefault="00E66C86" w:rsidP="00E66C86">
      <w:pPr>
        <w:numPr>
          <w:ilvl w:val="0"/>
          <w:numId w:val="7"/>
        </w:numPr>
        <w:spacing w:line="0" w:lineRule="atLeast"/>
        <w:jc w:val="both"/>
        <w:rPr>
          <w:rFonts w:eastAsia="Garamond"/>
          <w:sz w:val="24"/>
          <w:szCs w:val="24"/>
        </w:rPr>
      </w:pPr>
      <w:r w:rsidRPr="00324DC1">
        <w:rPr>
          <w:rFonts w:eastAsia="Garamond"/>
          <w:sz w:val="24"/>
          <w:szCs w:val="24"/>
        </w:rPr>
        <w:t xml:space="preserve">codice CIG </w:t>
      </w:r>
      <w:r>
        <w:rPr>
          <w:rFonts w:eastAsia="Garamond"/>
          <w:sz w:val="24"/>
          <w:szCs w:val="24"/>
        </w:rPr>
        <w:t>in corso di acquisizione</w:t>
      </w:r>
      <w:r w:rsidRPr="00324DC1">
        <w:rPr>
          <w:rFonts w:eastAsia="Garamond"/>
          <w:sz w:val="24"/>
          <w:szCs w:val="24"/>
        </w:rPr>
        <w:t>;</w:t>
      </w:r>
    </w:p>
    <w:p w:rsidR="00E66C86" w:rsidRPr="00324DC1" w:rsidRDefault="00E66C86" w:rsidP="00E66C86">
      <w:pPr>
        <w:numPr>
          <w:ilvl w:val="0"/>
          <w:numId w:val="7"/>
        </w:numPr>
        <w:spacing w:line="0" w:lineRule="atLeast"/>
        <w:jc w:val="both"/>
        <w:rPr>
          <w:rFonts w:eastAsia="Garamond"/>
          <w:sz w:val="24"/>
          <w:szCs w:val="24"/>
        </w:rPr>
      </w:pPr>
      <w:r w:rsidRPr="00324DC1">
        <w:rPr>
          <w:rFonts w:eastAsia="Garamond"/>
          <w:sz w:val="24"/>
          <w:szCs w:val="24"/>
        </w:rPr>
        <w:t>descrizione del Progetto: “</w:t>
      </w:r>
      <w:r>
        <w:rPr>
          <w:rFonts w:eastAsia="Garamond"/>
          <w:sz w:val="24"/>
          <w:szCs w:val="24"/>
        </w:rPr>
        <w:t>VOUCHER SPORTIVI/SOCIALIZZAZIONE AUTI</w:t>
      </w:r>
      <w:r w:rsidRPr="009A0C72">
        <w:rPr>
          <w:rFonts w:eastAsia="Garamond"/>
          <w:sz w:val="24"/>
          <w:szCs w:val="24"/>
        </w:rPr>
        <w:t>SMO</w:t>
      </w:r>
      <w:r w:rsidRPr="00324DC1">
        <w:rPr>
          <w:rFonts w:eastAsia="Garamond"/>
          <w:sz w:val="24"/>
          <w:szCs w:val="24"/>
        </w:rPr>
        <w:t>”</w:t>
      </w:r>
    </w:p>
    <w:p w:rsidR="00E66C86" w:rsidRPr="00324DC1" w:rsidRDefault="00E66C86" w:rsidP="00E66C86">
      <w:pPr>
        <w:numPr>
          <w:ilvl w:val="0"/>
          <w:numId w:val="7"/>
        </w:numPr>
        <w:spacing w:line="0" w:lineRule="atLeast"/>
        <w:jc w:val="both"/>
        <w:rPr>
          <w:rFonts w:eastAsia="Garamond"/>
          <w:sz w:val="24"/>
          <w:szCs w:val="24"/>
        </w:rPr>
      </w:pPr>
      <w:r w:rsidRPr="00324DC1">
        <w:rPr>
          <w:rFonts w:eastAsia="Garamond"/>
          <w:sz w:val="24"/>
          <w:szCs w:val="24"/>
        </w:rPr>
        <w:t>i dati anagrafici relativi a</w:t>
      </w:r>
      <w:r>
        <w:rPr>
          <w:rFonts w:eastAsia="Garamond"/>
          <w:sz w:val="24"/>
          <w:szCs w:val="24"/>
        </w:rPr>
        <w:t>i</w:t>
      </w:r>
      <w:r w:rsidRPr="00324DC1">
        <w:rPr>
          <w:rFonts w:eastAsia="Garamond"/>
          <w:sz w:val="24"/>
          <w:szCs w:val="24"/>
        </w:rPr>
        <w:t xml:space="preserve"> destinatari delle prestazioni (nome, cognome, data di nascita);</w:t>
      </w:r>
    </w:p>
    <w:p w:rsidR="00E66C86" w:rsidRPr="00324DC1" w:rsidRDefault="00E66C86" w:rsidP="00E66C86">
      <w:pPr>
        <w:numPr>
          <w:ilvl w:val="0"/>
          <w:numId w:val="7"/>
        </w:numPr>
        <w:spacing w:line="0" w:lineRule="atLeast"/>
        <w:jc w:val="both"/>
        <w:rPr>
          <w:rFonts w:eastAsia="Garamond"/>
          <w:sz w:val="24"/>
          <w:szCs w:val="24"/>
        </w:rPr>
      </w:pPr>
      <w:r>
        <w:rPr>
          <w:rFonts w:eastAsia="Garamond"/>
          <w:sz w:val="24"/>
          <w:szCs w:val="24"/>
        </w:rPr>
        <w:t xml:space="preserve">il dettaglio dei Voucher </w:t>
      </w:r>
      <w:r w:rsidRPr="00324DC1">
        <w:rPr>
          <w:rFonts w:eastAsia="Garamond"/>
          <w:sz w:val="24"/>
          <w:szCs w:val="24"/>
        </w:rPr>
        <w:t>erogat</w:t>
      </w:r>
      <w:r>
        <w:rPr>
          <w:rFonts w:eastAsia="Garamond"/>
          <w:sz w:val="24"/>
          <w:szCs w:val="24"/>
        </w:rPr>
        <w:t>i</w:t>
      </w:r>
      <w:r w:rsidRPr="00324DC1">
        <w:rPr>
          <w:rFonts w:eastAsia="Garamond"/>
          <w:sz w:val="24"/>
          <w:szCs w:val="24"/>
        </w:rPr>
        <w:t xml:space="preserve">, specificando il </w:t>
      </w:r>
      <w:r>
        <w:rPr>
          <w:rFonts w:eastAsia="Garamond"/>
          <w:sz w:val="24"/>
          <w:szCs w:val="24"/>
        </w:rPr>
        <w:t>totale in euro di ogni voucher per utente;</w:t>
      </w:r>
    </w:p>
    <w:p w:rsidR="00E66C86" w:rsidRPr="00324DC1" w:rsidRDefault="00E66C86" w:rsidP="00E66C86">
      <w:pPr>
        <w:spacing w:line="0" w:lineRule="atLeast"/>
        <w:ind w:left="7"/>
        <w:jc w:val="both"/>
        <w:rPr>
          <w:rFonts w:eastAsia="Garamond"/>
          <w:sz w:val="24"/>
          <w:szCs w:val="24"/>
        </w:rPr>
      </w:pPr>
    </w:p>
    <w:p w:rsidR="00E66C86" w:rsidRPr="00324DC1" w:rsidRDefault="00E66C86" w:rsidP="00E66C86">
      <w:pPr>
        <w:spacing w:line="0" w:lineRule="atLeast"/>
        <w:ind w:left="7"/>
        <w:jc w:val="both"/>
        <w:rPr>
          <w:rFonts w:eastAsia="Garamond"/>
          <w:sz w:val="24"/>
          <w:szCs w:val="24"/>
        </w:rPr>
      </w:pPr>
      <w:r w:rsidRPr="00324DC1">
        <w:rPr>
          <w:rFonts w:eastAsia="Garamond"/>
          <w:sz w:val="24"/>
          <w:szCs w:val="24"/>
        </w:rPr>
        <w:t xml:space="preserve">I costi relativi ai </w:t>
      </w:r>
      <w:r>
        <w:rPr>
          <w:rFonts w:eastAsia="Garamond"/>
          <w:sz w:val="24"/>
          <w:szCs w:val="24"/>
        </w:rPr>
        <w:t>Voucher</w:t>
      </w:r>
      <w:r w:rsidRPr="00324DC1">
        <w:rPr>
          <w:rFonts w:eastAsia="Garamond"/>
          <w:sz w:val="24"/>
          <w:szCs w:val="24"/>
        </w:rPr>
        <w:t xml:space="preserve"> si intendono inclusi l'IVA (se dovuta).</w:t>
      </w:r>
    </w:p>
    <w:p w:rsidR="00E66C86" w:rsidRPr="00324DC1" w:rsidRDefault="00E66C86" w:rsidP="00E66C86">
      <w:pPr>
        <w:spacing w:line="0" w:lineRule="atLeast"/>
        <w:ind w:left="7"/>
        <w:jc w:val="both"/>
        <w:rPr>
          <w:rFonts w:eastAsia="Garamond"/>
          <w:sz w:val="24"/>
          <w:szCs w:val="24"/>
        </w:rPr>
      </w:pPr>
    </w:p>
    <w:p w:rsidR="00E66C86" w:rsidRPr="00324DC1" w:rsidRDefault="00E66C86" w:rsidP="00E66C86">
      <w:pPr>
        <w:spacing w:line="0" w:lineRule="atLeast"/>
        <w:ind w:left="7"/>
        <w:jc w:val="both"/>
        <w:rPr>
          <w:rFonts w:eastAsia="Garamond"/>
          <w:sz w:val="24"/>
          <w:szCs w:val="24"/>
        </w:rPr>
      </w:pPr>
      <w:r w:rsidRPr="00643EB9">
        <w:rPr>
          <w:rFonts w:eastAsia="Garamond"/>
          <w:sz w:val="24"/>
          <w:szCs w:val="24"/>
        </w:rPr>
        <w:t>Dovrà essere prodotta un’unica fattura elettronica per tutti i Voucher eseguiti e conclusi nel bimestre precedente.</w:t>
      </w:r>
    </w:p>
    <w:p w:rsidR="00E66C86" w:rsidRPr="00324DC1" w:rsidRDefault="00E66C86" w:rsidP="00E66C86">
      <w:pPr>
        <w:spacing w:line="0" w:lineRule="atLeast"/>
        <w:ind w:left="7"/>
        <w:jc w:val="both"/>
        <w:rPr>
          <w:rFonts w:eastAsia="Garamond"/>
          <w:sz w:val="24"/>
          <w:szCs w:val="24"/>
        </w:rPr>
      </w:pPr>
    </w:p>
    <w:p w:rsidR="00E66C86" w:rsidRPr="00324DC1" w:rsidRDefault="00E66C86" w:rsidP="00E66C86">
      <w:pPr>
        <w:spacing w:line="0" w:lineRule="atLeast"/>
        <w:ind w:left="7"/>
        <w:jc w:val="both"/>
        <w:rPr>
          <w:rFonts w:eastAsia="Garamond"/>
          <w:sz w:val="24"/>
          <w:szCs w:val="24"/>
        </w:rPr>
      </w:pPr>
      <w:r w:rsidRPr="00324DC1">
        <w:rPr>
          <w:rFonts w:eastAsia="Garamond"/>
          <w:sz w:val="24"/>
          <w:szCs w:val="24"/>
        </w:rPr>
        <w:t>La Società della Salute di Firenze verifica la correttezza e coerenza dei documenti e l’effettiva erogazione delle prestazioni.</w:t>
      </w:r>
    </w:p>
    <w:p w:rsidR="00E66C86" w:rsidRPr="00324DC1" w:rsidRDefault="00E66C86" w:rsidP="00E66C86">
      <w:pPr>
        <w:spacing w:line="0" w:lineRule="atLeast"/>
        <w:ind w:left="7"/>
        <w:jc w:val="both"/>
        <w:rPr>
          <w:rFonts w:eastAsia="Garamond"/>
          <w:sz w:val="24"/>
          <w:szCs w:val="24"/>
        </w:rPr>
      </w:pPr>
    </w:p>
    <w:p w:rsidR="00E66C86" w:rsidRPr="00324DC1" w:rsidRDefault="00E66C86" w:rsidP="00E66C86">
      <w:pPr>
        <w:spacing w:line="0" w:lineRule="atLeast"/>
        <w:ind w:left="7"/>
        <w:jc w:val="both"/>
        <w:rPr>
          <w:rFonts w:eastAsia="Garamond"/>
          <w:sz w:val="24"/>
          <w:szCs w:val="24"/>
        </w:rPr>
      </w:pPr>
      <w:r w:rsidRPr="00324DC1">
        <w:rPr>
          <w:rFonts w:eastAsia="Garamond"/>
          <w:sz w:val="24"/>
          <w:szCs w:val="24"/>
        </w:rPr>
        <w:lastRenderedPageBreak/>
        <w:t>L’operatore è interamente responsabile della tempestività, correttezza e completezza della documentazione inviata per adempiere al monitoraggio e alle rendicontazioni consuntive delle spese proprie ed è tenuto a conservare copia di tutta la documentazione inviata.</w:t>
      </w:r>
    </w:p>
    <w:p w:rsidR="00E66C86" w:rsidRPr="00324DC1" w:rsidRDefault="00E66C86" w:rsidP="00E66C86">
      <w:pPr>
        <w:spacing w:line="0" w:lineRule="atLeast"/>
        <w:ind w:left="7"/>
        <w:jc w:val="both"/>
        <w:rPr>
          <w:rFonts w:eastAsia="Garamond"/>
          <w:sz w:val="24"/>
          <w:szCs w:val="24"/>
        </w:rPr>
      </w:pPr>
    </w:p>
    <w:p w:rsidR="00E66C86" w:rsidRPr="00324DC1" w:rsidRDefault="00E66C86" w:rsidP="00E66C86">
      <w:pPr>
        <w:spacing w:line="0" w:lineRule="atLeast"/>
        <w:ind w:left="7"/>
        <w:jc w:val="both"/>
        <w:rPr>
          <w:rFonts w:eastAsia="Garamond"/>
          <w:sz w:val="24"/>
          <w:szCs w:val="24"/>
        </w:rPr>
      </w:pPr>
      <w:r w:rsidRPr="00324DC1">
        <w:rPr>
          <w:rFonts w:eastAsia="Garamond"/>
          <w:sz w:val="24"/>
          <w:szCs w:val="24"/>
        </w:rPr>
        <w:t>Per quanto ai punti precedenti i dati della Società della Salute di Firenze per l’invio della documentazione</w:t>
      </w:r>
      <w:r>
        <w:rPr>
          <w:rFonts w:eastAsia="Garamond"/>
          <w:sz w:val="24"/>
          <w:szCs w:val="24"/>
        </w:rPr>
        <w:t xml:space="preserve"> sono</w:t>
      </w:r>
      <w:r w:rsidRPr="00324DC1">
        <w:rPr>
          <w:rFonts w:eastAsia="Garamond"/>
          <w:sz w:val="24"/>
          <w:szCs w:val="24"/>
        </w:rPr>
        <w:t>:</w:t>
      </w:r>
    </w:p>
    <w:p w:rsidR="00E66C86" w:rsidRPr="00324DC1" w:rsidRDefault="00E66C86" w:rsidP="00E66C86">
      <w:pPr>
        <w:spacing w:line="0" w:lineRule="atLeast"/>
        <w:ind w:left="7"/>
        <w:jc w:val="both"/>
        <w:rPr>
          <w:rFonts w:eastAsia="Garamond"/>
          <w:sz w:val="24"/>
          <w:szCs w:val="24"/>
        </w:rPr>
      </w:pPr>
    </w:p>
    <w:p w:rsidR="00E66C86" w:rsidRPr="003F02F8" w:rsidRDefault="00E66C86" w:rsidP="00E66C86">
      <w:pPr>
        <w:spacing w:line="0" w:lineRule="atLeast"/>
        <w:ind w:left="7"/>
        <w:jc w:val="both"/>
        <w:rPr>
          <w:rFonts w:eastAsia="Garamond"/>
          <w:b/>
          <w:sz w:val="24"/>
          <w:szCs w:val="24"/>
        </w:rPr>
      </w:pPr>
      <w:r w:rsidRPr="003F02F8">
        <w:rPr>
          <w:rFonts w:eastAsia="Garamond"/>
          <w:b/>
          <w:sz w:val="24"/>
          <w:szCs w:val="24"/>
        </w:rPr>
        <w:t>Azienda USL Toscana Centro – Piazza S. Maria Nuova n. 1 – C.A.P. 50122 Firenze - Codice Fiscale 06593810481 - Codice Univoco da indicare nel flusso di fatturazione elettronica IPA: UFL7WY- Progetto VOUCHER SPORTIVI/SOCIALIZZAZIONE AUTISMO - CODICE CUP F19G23000380001 - Codice CIG attribuito all’operatore dalla SdS ____;</w:t>
      </w:r>
    </w:p>
    <w:p w:rsidR="00E66C86" w:rsidRDefault="00E66C86" w:rsidP="00E66C86">
      <w:pPr>
        <w:spacing w:line="0" w:lineRule="atLeast"/>
        <w:ind w:left="7"/>
        <w:jc w:val="both"/>
        <w:rPr>
          <w:rFonts w:eastAsia="Garamond"/>
          <w:sz w:val="24"/>
          <w:szCs w:val="24"/>
        </w:rPr>
      </w:pPr>
    </w:p>
    <w:p w:rsidR="00E66C86" w:rsidRDefault="00E66C86" w:rsidP="00E66C86">
      <w:pPr>
        <w:spacing w:line="0" w:lineRule="atLeast"/>
        <w:ind w:left="7"/>
        <w:jc w:val="both"/>
        <w:rPr>
          <w:rFonts w:eastAsia="Garamond"/>
          <w:sz w:val="24"/>
          <w:szCs w:val="24"/>
        </w:rPr>
      </w:pPr>
      <w:r w:rsidRPr="00324DC1">
        <w:rPr>
          <w:rFonts w:eastAsia="Garamond"/>
          <w:sz w:val="24"/>
          <w:szCs w:val="24"/>
        </w:rPr>
        <w:t>Ulteriori disposizioni sulle modalità di gestione operativa e di rendicontazione dei pacchetti di prestazioni di cui ai Buoni Servizio potranno essere comunicate dalla SdS durante il corso di svolgimento del Progetto.</w:t>
      </w:r>
    </w:p>
    <w:p w:rsidR="00E66C86" w:rsidRDefault="00E66C86" w:rsidP="00E66C86">
      <w:pPr>
        <w:spacing w:line="0" w:lineRule="atLeast"/>
        <w:ind w:left="7"/>
        <w:jc w:val="both"/>
        <w:rPr>
          <w:rFonts w:eastAsia="Garamond"/>
          <w:sz w:val="24"/>
          <w:szCs w:val="24"/>
        </w:rPr>
      </w:pPr>
    </w:p>
    <w:p w:rsidR="003700BB" w:rsidRPr="00D11954" w:rsidRDefault="003700BB" w:rsidP="003700BB">
      <w:pPr>
        <w:spacing w:line="0" w:lineRule="atLeast"/>
        <w:ind w:left="7"/>
        <w:jc w:val="both"/>
        <w:rPr>
          <w:rFonts w:eastAsia="Garamond"/>
          <w:b/>
          <w:sz w:val="24"/>
          <w:szCs w:val="24"/>
        </w:rPr>
      </w:pPr>
      <w:r w:rsidRPr="00D11954">
        <w:rPr>
          <w:rFonts w:eastAsia="Garamond"/>
          <w:b/>
          <w:sz w:val="24"/>
          <w:szCs w:val="24"/>
        </w:rPr>
        <w:t xml:space="preserve">Art. </w:t>
      </w:r>
      <w:r w:rsidR="00E66C86">
        <w:rPr>
          <w:rFonts w:eastAsia="Garamond"/>
          <w:b/>
          <w:sz w:val="24"/>
          <w:szCs w:val="24"/>
        </w:rPr>
        <w:t>8</w:t>
      </w:r>
      <w:r w:rsidRPr="00D11954">
        <w:rPr>
          <w:rFonts w:eastAsia="Garamond"/>
          <w:b/>
          <w:sz w:val="24"/>
          <w:szCs w:val="24"/>
        </w:rPr>
        <w:t xml:space="preserve"> - Pagamenti</w:t>
      </w:r>
    </w:p>
    <w:p w:rsidR="00E66C86" w:rsidRDefault="00E66C86" w:rsidP="00E66C86">
      <w:pPr>
        <w:spacing w:line="0" w:lineRule="atLeast"/>
        <w:ind w:left="7"/>
        <w:jc w:val="both"/>
        <w:rPr>
          <w:rFonts w:eastAsia="Garamond"/>
          <w:sz w:val="24"/>
          <w:szCs w:val="24"/>
        </w:rPr>
      </w:pPr>
      <w:r w:rsidRPr="00AB095E">
        <w:rPr>
          <w:rFonts w:eastAsia="Garamond"/>
          <w:sz w:val="24"/>
          <w:szCs w:val="24"/>
        </w:rPr>
        <w:t>Il pagamento viene effettuato entro 60 giorni dalla data di ricevimento della fattura</w:t>
      </w:r>
      <w:r>
        <w:rPr>
          <w:rFonts w:eastAsia="Garamond"/>
          <w:sz w:val="24"/>
          <w:szCs w:val="24"/>
        </w:rPr>
        <w:t>/notula</w:t>
      </w:r>
      <w:r w:rsidRPr="00AB095E">
        <w:rPr>
          <w:rFonts w:eastAsia="Garamond"/>
          <w:sz w:val="24"/>
          <w:szCs w:val="24"/>
        </w:rPr>
        <w:t xml:space="preserve"> nei limiti della disponibilità </w:t>
      </w:r>
      <w:r>
        <w:rPr>
          <w:rFonts w:eastAsia="Garamond"/>
          <w:sz w:val="24"/>
          <w:szCs w:val="24"/>
        </w:rPr>
        <w:t>delle risorse aziendali residue.</w:t>
      </w:r>
    </w:p>
    <w:p w:rsidR="006817E4" w:rsidRPr="006817E4" w:rsidRDefault="006817E4" w:rsidP="006817E4">
      <w:pPr>
        <w:spacing w:line="0" w:lineRule="atLeast"/>
        <w:ind w:left="7"/>
        <w:jc w:val="both"/>
        <w:rPr>
          <w:rFonts w:eastAsia="Garamond"/>
          <w:sz w:val="24"/>
          <w:szCs w:val="24"/>
        </w:rPr>
      </w:pPr>
    </w:p>
    <w:p w:rsidR="003700BB" w:rsidRPr="001B604C" w:rsidRDefault="003700BB" w:rsidP="003700BB">
      <w:pPr>
        <w:spacing w:line="0" w:lineRule="atLeast"/>
        <w:ind w:left="7"/>
        <w:jc w:val="both"/>
        <w:rPr>
          <w:rFonts w:eastAsia="Garamond"/>
          <w:b/>
          <w:sz w:val="24"/>
          <w:szCs w:val="24"/>
        </w:rPr>
      </w:pPr>
      <w:r w:rsidRPr="001B604C">
        <w:rPr>
          <w:rFonts w:eastAsia="Garamond"/>
          <w:b/>
          <w:sz w:val="24"/>
          <w:szCs w:val="24"/>
        </w:rPr>
        <w:t xml:space="preserve">Art. </w:t>
      </w:r>
      <w:r w:rsidR="00E66C86">
        <w:rPr>
          <w:rFonts w:eastAsia="Garamond"/>
          <w:b/>
          <w:sz w:val="24"/>
          <w:szCs w:val="24"/>
        </w:rPr>
        <w:t>9</w:t>
      </w:r>
      <w:r w:rsidRPr="001B604C">
        <w:rPr>
          <w:rFonts w:eastAsia="Garamond"/>
          <w:b/>
          <w:sz w:val="24"/>
          <w:szCs w:val="24"/>
        </w:rPr>
        <w:t xml:space="preserve"> – </w:t>
      </w:r>
      <w:r>
        <w:rPr>
          <w:rFonts w:eastAsia="Garamond"/>
          <w:b/>
          <w:sz w:val="24"/>
          <w:szCs w:val="24"/>
        </w:rPr>
        <w:t>Cause di risoluzione</w:t>
      </w:r>
    </w:p>
    <w:p w:rsidR="003700BB" w:rsidRDefault="003700BB" w:rsidP="003700BB">
      <w:pPr>
        <w:numPr>
          <w:ilvl w:val="0"/>
          <w:numId w:val="8"/>
        </w:numPr>
        <w:spacing w:line="221" w:lineRule="auto"/>
        <w:jc w:val="both"/>
        <w:rPr>
          <w:rFonts w:eastAsia="Garamond"/>
          <w:sz w:val="24"/>
          <w:szCs w:val="24"/>
        </w:rPr>
      </w:pPr>
      <w:r w:rsidRPr="006B4F39">
        <w:rPr>
          <w:rFonts w:eastAsia="Garamond"/>
          <w:sz w:val="24"/>
          <w:szCs w:val="24"/>
        </w:rPr>
        <w:t xml:space="preserve">La mancata attivazione del progetto nei tempi e modalità previste, così come la mancata osservanza degli altri obblighi previsti dalla presente Convenzione, </w:t>
      </w:r>
      <w:r>
        <w:rPr>
          <w:rFonts w:eastAsia="Garamond"/>
          <w:sz w:val="24"/>
          <w:szCs w:val="24"/>
        </w:rPr>
        <w:t>può rappresentare causa di risoluzione della convenzione da parte della SdS</w:t>
      </w:r>
      <w:r w:rsidRPr="006B4F39">
        <w:rPr>
          <w:rFonts w:eastAsia="Garamond"/>
          <w:sz w:val="24"/>
          <w:szCs w:val="24"/>
        </w:rPr>
        <w:t xml:space="preserve">. </w:t>
      </w:r>
    </w:p>
    <w:p w:rsidR="003700BB" w:rsidRDefault="003700BB" w:rsidP="003700BB">
      <w:pPr>
        <w:numPr>
          <w:ilvl w:val="0"/>
          <w:numId w:val="8"/>
        </w:numPr>
        <w:spacing w:line="221" w:lineRule="auto"/>
        <w:jc w:val="both"/>
        <w:rPr>
          <w:rFonts w:eastAsia="Garamond"/>
          <w:sz w:val="24"/>
          <w:szCs w:val="24"/>
        </w:rPr>
      </w:pPr>
      <w:r w:rsidRPr="006D6003">
        <w:rPr>
          <w:rFonts w:eastAsia="Garamond"/>
          <w:sz w:val="24"/>
          <w:szCs w:val="24"/>
        </w:rPr>
        <w:t xml:space="preserve">È fatto divieto di </w:t>
      </w:r>
      <w:r w:rsidRPr="00643EB9">
        <w:rPr>
          <w:rFonts w:eastAsia="Garamond"/>
          <w:sz w:val="24"/>
          <w:szCs w:val="24"/>
        </w:rPr>
        <w:t>cedere</w:t>
      </w:r>
      <w:r>
        <w:rPr>
          <w:rFonts w:eastAsia="Garamond"/>
          <w:sz w:val="24"/>
          <w:szCs w:val="24"/>
        </w:rPr>
        <w:t xml:space="preserve"> </w:t>
      </w:r>
      <w:r w:rsidRPr="006D6003">
        <w:rPr>
          <w:rFonts w:eastAsia="Garamond"/>
          <w:sz w:val="24"/>
          <w:szCs w:val="24"/>
        </w:rPr>
        <w:t>totalmente o parzialmente le attività, al di fuori degli eventuali rapporti di partenariato, individuati in sede di presentazione della proposta progettuale, pena l’immediata risoluzione della Convenzione ed il risarcimento dei danni, e di quanto previsto dalla vigente disciplina di riferimento, in quanto applicabile.</w:t>
      </w:r>
    </w:p>
    <w:p w:rsidR="003700BB" w:rsidRPr="006D6003" w:rsidRDefault="003700BB" w:rsidP="003700BB">
      <w:pPr>
        <w:numPr>
          <w:ilvl w:val="0"/>
          <w:numId w:val="8"/>
        </w:numPr>
        <w:spacing w:line="221" w:lineRule="auto"/>
        <w:jc w:val="both"/>
        <w:rPr>
          <w:rFonts w:eastAsia="Garamond"/>
          <w:sz w:val="24"/>
          <w:szCs w:val="24"/>
        </w:rPr>
      </w:pPr>
      <w:r w:rsidRPr="006D6003">
        <w:rPr>
          <w:rFonts w:eastAsia="Garamond"/>
          <w:sz w:val="24"/>
          <w:szCs w:val="24"/>
        </w:rPr>
        <w:t>Con la sottoscrizione della presente Convenzione, l’Ente assume l’impegno – in attuazione del principio di buona fede – di comunicare alla SdS le criticità e le problematiche che dovessero insorgere al fine di poter scongiurare, ove possibile, le ipotesi previste dal presente articolo.</w:t>
      </w:r>
    </w:p>
    <w:p w:rsidR="003700BB" w:rsidRDefault="003700BB" w:rsidP="003700BB">
      <w:pPr>
        <w:spacing w:line="0" w:lineRule="atLeast"/>
        <w:ind w:left="7"/>
        <w:jc w:val="both"/>
        <w:rPr>
          <w:rFonts w:eastAsia="Garamond"/>
          <w:sz w:val="24"/>
          <w:szCs w:val="24"/>
        </w:rPr>
      </w:pPr>
    </w:p>
    <w:p w:rsidR="003700BB" w:rsidRPr="00E0259C" w:rsidRDefault="003700BB" w:rsidP="003700BB">
      <w:pPr>
        <w:spacing w:line="0" w:lineRule="atLeast"/>
        <w:rPr>
          <w:rFonts w:eastAsia="Garamond"/>
          <w:b/>
          <w:sz w:val="24"/>
          <w:szCs w:val="24"/>
        </w:rPr>
      </w:pPr>
      <w:r w:rsidRPr="00E0259C">
        <w:rPr>
          <w:rFonts w:eastAsia="Garamond"/>
          <w:b/>
          <w:sz w:val="24"/>
          <w:szCs w:val="24"/>
        </w:rPr>
        <w:t xml:space="preserve">Art. </w:t>
      </w:r>
      <w:r w:rsidR="00E66C86">
        <w:rPr>
          <w:rFonts w:eastAsia="Garamond"/>
          <w:b/>
          <w:sz w:val="24"/>
          <w:szCs w:val="24"/>
        </w:rPr>
        <w:t>10</w:t>
      </w:r>
      <w:r w:rsidRPr="00E0259C">
        <w:rPr>
          <w:rFonts w:eastAsia="Garamond"/>
          <w:b/>
          <w:sz w:val="24"/>
          <w:szCs w:val="24"/>
        </w:rPr>
        <w:t xml:space="preserve"> </w:t>
      </w:r>
      <w:r>
        <w:rPr>
          <w:rFonts w:eastAsia="Garamond"/>
          <w:b/>
          <w:sz w:val="24"/>
          <w:szCs w:val="24"/>
        </w:rPr>
        <w:t>–</w:t>
      </w:r>
      <w:r w:rsidRPr="00E0259C">
        <w:rPr>
          <w:rFonts w:eastAsia="Garamond"/>
          <w:b/>
          <w:sz w:val="24"/>
          <w:szCs w:val="24"/>
        </w:rPr>
        <w:t xml:space="preserve"> Verifiche da parte della Società della Salute di Firenze</w:t>
      </w:r>
    </w:p>
    <w:p w:rsidR="003700BB" w:rsidRPr="00E0259C" w:rsidRDefault="003700BB" w:rsidP="003700BB">
      <w:pPr>
        <w:spacing w:line="102" w:lineRule="exact"/>
        <w:rPr>
          <w:rFonts w:eastAsia="Times New Roman"/>
          <w:sz w:val="24"/>
          <w:szCs w:val="24"/>
        </w:rPr>
      </w:pPr>
    </w:p>
    <w:p w:rsidR="003700BB" w:rsidRDefault="003700BB" w:rsidP="003700BB">
      <w:pPr>
        <w:spacing w:line="232" w:lineRule="auto"/>
        <w:jc w:val="both"/>
        <w:rPr>
          <w:rFonts w:eastAsia="Garamond"/>
          <w:sz w:val="24"/>
          <w:szCs w:val="24"/>
        </w:rPr>
      </w:pPr>
      <w:r w:rsidRPr="00AB5FE2">
        <w:rPr>
          <w:rFonts w:eastAsia="Garamond"/>
          <w:sz w:val="24"/>
          <w:szCs w:val="24"/>
        </w:rPr>
        <w:t>In merito alla realizzazione di quanto richiesto</w:t>
      </w:r>
      <w:r>
        <w:rPr>
          <w:rFonts w:eastAsia="Garamond"/>
          <w:sz w:val="24"/>
          <w:szCs w:val="24"/>
        </w:rPr>
        <w:t>, è facoltà della</w:t>
      </w:r>
      <w:r w:rsidRPr="00E0259C">
        <w:rPr>
          <w:rFonts w:eastAsia="Garamond"/>
          <w:sz w:val="24"/>
          <w:szCs w:val="24"/>
        </w:rPr>
        <w:t xml:space="preserve"> Società della Salute di Firenze verifica</w:t>
      </w:r>
      <w:r>
        <w:rPr>
          <w:rFonts w:eastAsia="Garamond"/>
          <w:sz w:val="24"/>
          <w:szCs w:val="24"/>
        </w:rPr>
        <w:t>re che l’operato</w:t>
      </w:r>
      <w:r w:rsidRPr="00E0259C">
        <w:rPr>
          <w:rFonts w:eastAsia="Garamond"/>
          <w:sz w:val="24"/>
          <w:szCs w:val="24"/>
        </w:rPr>
        <w:t xml:space="preserve"> </w:t>
      </w:r>
      <w:r>
        <w:rPr>
          <w:rFonts w:eastAsia="Garamond"/>
          <w:sz w:val="24"/>
          <w:szCs w:val="24"/>
        </w:rPr>
        <w:t>dell’Ente sia</w:t>
      </w:r>
      <w:r w:rsidRPr="00E0259C">
        <w:rPr>
          <w:rFonts w:eastAsia="Garamond"/>
          <w:sz w:val="24"/>
          <w:szCs w:val="24"/>
        </w:rPr>
        <w:t xml:space="preserve"> coeren</w:t>
      </w:r>
      <w:r>
        <w:rPr>
          <w:rFonts w:eastAsia="Garamond"/>
          <w:sz w:val="24"/>
          <w:szCs w:val="24"/>
        </w:rPr>
        <w:t>te</w:t>
      </w:r>
      <w:r w:rsidRPr="00E0259C">
        <w:rPr>
          <w:rFonts w:eastAsia="Garamond"/>
          <w:sz w:val="24"/>
          <w:szCs w:val="24"/>
        </w:rPr>
        <w:t xml:space="preserve"> con i contenuti e le modalità di attuazione del progetto </w:t>
      </w:r>
      <w:r>
        <w:rPr>
          <w:rFonts w:eastAsia="Garamond"/>
          <w:sz w:val="24"/>
          <w:szCs w:val="24"/>
        </w:rPr>
        <w:t>e nel pieno rispetto dell’A</w:t>
      </w:r>
      <w:r w:rsidRPr="00E0259C">
        <w:rPr>
          <w:rFonts w:eastAsia="Garamond"/>
          <w:sz w:val="24"/>
          <w:szCs w:val="24"/>
        </w:rPr>
        <w:t>vviso di riferimento</w:t>
      </w:r>
      <w:r>
        <w:rPr>
          <w:rFonts w:eastAsia="Garamond"/>
          <w:sz w:val="24"/>
          <w:szCs w:val="24"/>
        </w:rPr>
        <w:t xml:space="preserve"> e</w:t>
      </w:r>
      <w:r w:rsidRPr="00E0259C">
        <w:rPr>
          <w:rFonts w:eastAsia="Garamond"/>
          <w:sz w:val="24"/>
          <w:szCs w:val="24"/>
        </w:rPr>
        <w:t xml:space="preserve"> della </w:t>
      </w:r>
      <w:r>
        <w:rPr>
          <w:rFonts w:eastAsia="Garamond"/>
          <w:sz w:val="24"/>
          <w:szCs w:val="24"/>
        </w:rPr>
        <w:t xml:space="preserve">normativa </w:t>
      </w:r>
      <w:r w:rsidRPr="00E0259C">
        <w:rPr>
          <w:rFonts w:eastAsia="Garamond"/>
          <w:sz w:val="24"/>
          <w:szCs w:val="24"/>
        </w:rPr>
        <w:t>vigente in materia.</w:t>
      </w:r>
    </w:p>
    <w:p w:rsidR="003700BB" w:rsidRDefault="003700BB" w:rsidP="003700BB">
      <w:pPr>
        <w:spacing w:line="232" w:lineRule="auto"/>
        <w:jc w:val="both"/>
        <w:rPr>
          <w:rFonts w:eastAsia="Garamond"/>
          <w:sz w:val="24"/>
          <w:szCs w:val="24"/>
        </w:rPr>
      </w:pPr>
    </w:p>
    <w:p w:rsidR="003700BB" w:rsidRPr="00643EB9" w:rsidRDefault="003700BB" w:rsidP="003700BB">
      <w:pPr>
        <w:spacing w:line="232" w:lineRule="auto"/>
        <w:jc w:val="both"/>
        <w:rPr>
          <w:rFonts w:eastAsia="Garamond"/>
          <w:b/>
          <w:sz w:val="24"/>
          <w:szCs w:val="24"/>
        </w:rPr>
      </w:pPr>
      <w:r w:rsidRPr="00643EB9">
        <w:rPr>
          <w:rFonts w:eastAsia="Garamond"/>
          <w:b/>
          <w:sz w:val="24"/>
          <w:szCs w:val="24"/>
        </w:rPr>
        <w:t>Art. 1</w:t>
      </w:r>
      <w:r w:rsidR="00E66C86">
        <w:rPr>
          <w:rFonts w:eastAsia="Garamond"/>
          <w:b/>
          <w:sz w:val="24"/>
          <w:szCs w:val="24"/>
        </w:rPr>
        <w:t>1</w:t>
      </w:r>
      <w:r w:rsidRPr="00643EB9">
        <w:rPr>
          <w:rFonts w:eastAsia="Garamond"/>
          <w:b/>
          <w:sz w:val="24"/>
          <w:szCs w:val="24"/>
        </w:rPr>
        <w:t xml:space="preserve"> – Revisione della convenzione.</w:t>
      </w:r>
    </w:p>
    <w:p w:rsidR="003700BB" w:rsidRPr="008A512E" w:rsidRDefault="003700BB" w:rsidP="003700BB">
      <w:pPr>
        <w:spacing w:line="232" w:lineRule="auto"/>
        <w:jc w:val="both"/>
        <w:rPr>
          <w:rFonts w:eastAsia="Garamond"/>
          <w:color w:val="FF0000"/>
          <w:sz w:val="24"/>
          <w:szCs w:val="24"/>
        </w:rPr>
      </w:pPr>
      <w:r w:rsidRPr="00643EB9">
        <w:rPr>
          <w:rFonts w:eastAsia="Garamond"/>
          <w:sz w:val="24"/>
          <w:szCs w:val="24"/>
        </w:rPr>
        <w:t>Nel corso di svolgimento del progetto, la SdS si riserva di aprire un tavolo di co-progettazione con l’Ente per procedere all’integrazione e alla diversificazione delle modalità di intervento alla luce di sopraggiunte e motivate esigenze. La revisione potrà essere richiesta motivatamente anche dall’Ente ed in tal caso la SdS potrà accettare o meno la proposta.</w:t>
      </w:r>
      <w:r w:rsidRPr="00222647">
        <w:rPr>
          <w:rFonts w:eastAsia="Garamond"/>
          <w:sz w:val="24"/>
          <w:szCs w:val="24"/>
        </w:rPr>
        <w:t xml:space="preserve"> </w:t>
      </w:r>
    </w:p>
    <w:p w:rsidR="003700BB" w:rsidRDefault="003700BB" w:rsidP="003700BB">
      <w:pPr>
        <w:spacing w:line="0" w:lineRule="atLeast"/>
        <w:rPr>
          <w:rFonts w:eastAsia="Garamond"/>
          <w:b/>
          <w:sz w:val="24"/>
          <w:szCs w:val="24"/>
        </w:rPr>
      </w:pPr>
    </w:p>
    <w:p w:rsidR="003700BB" w:rsidRPr="00E0259C" w:rsidRDefault="003700BB" w:rsidP="003700BB">
      <w:pPr>
        <w:spacing w:line="0" w:lineRule="atLeast"/>
        <w:rPr>
          <w:rFonts w:eastAsia="Garamond"/>
          <w:b/>
          <w:sz w:val="24"/>
          <w:szCs w:val="24"/>
        </w:rPr>
      </w:pPr>
      <w:r w:rsidRPr="00E0259C">
        <w:rPr>
          <w:rFonts w:eastAsia="Garamond"/>
          <w:b/>
          <w:sz w:val="24"/>
          <w:szCs w:val="24"/>
        </w:rPr>
        <w:t xml:space="preserve">Art. </w:t>
      </w:r>
      <w:r>
        <w:rPr>
          <w:rFonts w:eastAsia="Garamond"/>
          <w:b/>
          <w:sz w:val="24"/>
          <w:szCs w:val="24"/>
        </w:rPr>
        <w:t>1</w:t>
      </w:r>
      <w:r w:rsidR="00E66C86">
        <w:rPr>
          <w:rFonts w:eastAsia="Garamond"/>
          <w:b/>
          <w:sz w:val="24"/>
          <w:szCs w:val="24"/>
        </w:rPr>
        <w:t>2</w:t>
      </w:r>
      <w:r w:rsidRPr="00E0259C">
        <w:rPr>
          <w:rFonts w:eastAsia="Garamond"/>
          <w:b/>
          <w:sz w:val="24"/>
          <w:szCs w:val="24"/>
        </w:rPr>
        <w:t xml:space="preserve"> </w:t>
      </w:r>
      <w:r>
        <w:rPr>
          <w:rFonts w:eastAsia="Garamond"/>
          <w:b/>
          <w:sz w:val="24"/>
          <w:szCs w:val="24"/>
        </w:rPr>
        <w:t>–</w:t>
      </w:r>
      <w:r w:rsidRPr="00E0259C">
        <w:rPr>
          <w:rFonts w:eastAsia="Garamond"/>
          <w:b/>
          <w:sz w:val="24"/>
          <w:szCs w:val="24"/>
        </w:rPr>
        <w:t xml:space="preserve"> Recesso dalla convenzione</w:t>
      </w:r>
    </w:p>
    <w:p w:rsidR="003700BB" w:rsidRPr="00E0259C" w:rsidRDefault="003700BB" w:rsidP="003700BB">
      <w:pPr>
        <w:spacing w:line="102" w:lineRule="exact"/>
        <w:rPr>
          <w:rFonts w:eastAsia="Times New Roman"/>
          <w:sz w:val="24"/>
          <w:szCs w:val="24"/>
        </w:rPr>
      </w:pPr>
    </w:p>
    <w:p w:rsidR="003700BB" w:rsidRDefault="003700BB" w:rsidP="003700BB">
      <w:pPr>
        <w:spacing w:line="221" w:lineRule="auto"/>
        <w:jc w:val="both"/>
        <w:rPr>
          <w:rFonts w:eastAsia="Garamond"/>
          <w:sz w:val="24"/>
          <w:szCs w:val="24"/>
        </w:rPr>
      </w:pPr>
      <w:r>
        <w:rPr>
          <w:rFonts w:eastAsia="Garamond"/>
          <w:sz w:val="24"/>
          <w:szCs w:val="24"/>
        </w:rPr>
        <w:lastRenderedPageBreak/>
        <w:t>Ciascuna delle parti può</w:t>
      </w:r>
      <w:r w:rsidRPr="00E0259C">
        <w:rPr>
          <w:rFonts w:eastAsia="Garamond"/>
          <w:sz w:val="24"/>
          <w:szCs w:val="24"/>
        </w:rPr>
        <w:t xml:space="preserve"> recedere dalla presente </w:t>
      </w:r>
      <w:r>
        <w:rPr>
          <w:rFonts w:eastAsia="Garamond"/>
          <w:sz w:val="24"/>
          <w:szCs w:val="24"/>
        </w:rPr>
        <w:t>C</w:t>
      </w:r>
      <w:r w:rsidRPr="00E0259C">
        <w:rPr>
          <w:rFonts w:eastAsia="Garamond"/>
          <w:sz w:val="24"/>
          <w:szCs w:val="24"/>
        </w:rPr>
        <w:t>onvenzione con un</w:t>
      </w:r>
      <w:r>
        <w:rPr>
          <w:rFonts w:eastAsia="Garamond"/>
          <w:sz w:val="24"/>
          <w:szCs w:val="24"/>
        </w:rPr>
        <w:t xml:space="preserve"> preavviso di almeno 21 giorni. Nel caso receda l’Ente, questo è tenuto però a portare a termine i Voucher già in esecuzione. Nel caso receda la SdS, verranno riconosciute all’Ente solo le quote rendicontate sulla base delle attività svolte.</w:t>
      </w:r>
    </w:p>
    <w:p w:rsidR="003700BB" w:rsidRPr="00E0259C" w:rsidRDefault="003700BB" w:rsidP="003700BB">
      <w:pPr>
        <w:spacing w:line="221" w:lineRule="auto"/>
        <w:jc w:val="both"/>
        <w:rPr>
          <w:rFonts w:eastAsia="Garamond"/>
          <w:sz w:val="24"/>
          <w:szCs w:val="24"/>
        </w:rPr>
      </w:pPr>
    </w:p>
    <w:p w:rsidR="003700BB" w:rsidRPr="00AB5FE2" w:rsidRDefault="003700BB" w:rsidP="003700BB">
      <w:pPr>
        <w:spacing w:line="0" w:lineRule="atLeast"/>
        <w:ind w:left="7"/>
        <w:jc w:val="both"/>
        <w:rPr>
          <w:rFonts w:eastAsia="Garamond"/>
          <w:b/>
          <w:sz w:val="24"/>
          <w:szCs w:val="24"/>
        </w:rPr>
      </w:pPr>
      <w:r w:rsidRPr="00AB5FE2">
        <w:rPr>
          <w:rFonts w:eastAsia="Garamond"/>
          <w:b/>
          <w:sz w:val="24"/>
          <w:szCs w:val="24"/>
        </w:rPr>
        <w:t>Art. 1</w:t>
      </w:r>
      <w:r w:rsidR="00E66C86">
        <w:rPr>
          <w:rFonts w:eastAsia="Garamond"/>
          <w:b/>
          <w:sz w:val="24"/>
          <w:szCs w:val="24"/>
        </w:rPr>
        <w:t>3</w:t>
      </w:r>
      <w:r w:rsidRPr="00AB5FE2">
        <w:rPr>
          <w:rFonts w:eastAsia="Garamond"/>
          <w:b/>
          <w:sz w:val="24"/>
          <w:szCs w:val="24"/>
        </w:rPr>
        <w:t xml:space="preserve"> </w:t>
      </w:r>
      <w:r>
        <w:rPr>
          <w:rFonts w:eastAsia="Garamond"/>
          <w:b/>
          <w:sz w:val="24"/>
          <w:szCs w:val="24"/>
        </w:rPr>
        <w:t xml:space="preserve">– </w:t>
      </w:r>
      <w:r w:rsidRPr="00AB5FE2">
        <w:rPr>
          <w:rFonts w:eastAsia="Garamond"/>
          <w:b/>
          <w:sz w:val="24"/>
          <w:szCs w:val="24"/>
        </w:rPr>
        <w:t xml:space="preserve">Tutela della privacy e disposizioni sul trattamento dei dati personali </w:t>
      </w:r>
    </w:p>
    <w:p w:rsidR="00E66C86" w:rsidRPr="007215C7" w:rsidRDefault="00E66C86" w:rsidP="00E66C86">
      <w:pPr>
        <w:numPr>
          <w:ilvl w:val="0"/>
          <w:numId w:val="3"/>
        </w:numPr>
        <w:spacing w:line="0" w:lineRule="atLeast"/>
        <w:jc w:val="both"/>
        <w:rPr>
          <w:rFonts w:eastAsia="Garamond"/>
          <w:sz w:val="24"/>
          <w:szCs w:val="24"/>
        </w:rPr>
      </w:pPr>
      <w:r w:rsidRPr="007215C7">
        <w:rPr>
          <w:rFonts w:eastAsia="Garamond"/>
          <w:sz w:val="24"/>
          <w:szCs w:val="24"/>
        </w:rPr>
        <w:t xml:space="preserve">Tutela della privacy: ai sensi e per gli effetti del D.Lgs. 196/2003 e successive modificazioni, le parti contraenti si autorizzano reciprocamente al trattamento dei dati personali, informatici e/o cartacei, al fine di adempiere a tutti gli obblighi di legge e di contratto comunque connessi all’esecuzione del rapporto instaurato con il presente atto. </w:t>
      </w:r>
    </w:p>
    <w:p w:rsidR="00E66C86" w:rsidRPr="007215C7" w:rsidRDefault="00E66C86" w:rsidP="00E66C86">
      <w:pPr>
        <w:spacing w:line="0" w:lineRule="atLeast"/>
        <w:ind w:left="727"/>
        <w:jc w:val="both"/>
        <w:rPr>
          <w:rFonts w:eastAsia="Garamond"/>
          <w:sz w:val="24"/>
          <w:szCs w:val="24"/>
        </w:rPr>
      </w:pPr>
      <w:r w:rsidRPr="007215C7">
        <w:rPr>
          <w:rFonts w:eastAsia="Garamond"/>
          <w:sz w:val="24"/>
          <w:szCs w:val="24"/>
        </w:rPr>
        <w:t>I dati e le informazioni messi a disposizione dalla SdS ed acquisiti nel corso della collaborazione, dovranno essere considerati strettamente riservati e quindi non ne è consentito l’uso per scopi diversi da quelli espressamente contemplati e rientranti nell’ambito del progetto.</w:t>
      </w:r>
    </w:p>
    <w:p w:rsidR="00E66C86" w:rsidRPr="007215C7" w:rsidRDefault="00E66C86" w:rsidP="00E66C86">
      <w:pPr>
        <w:spacing w:line="0" w:lineRule="atLeast"/>
        <w:ind w:left="727"/>
        <w:jc w:val="both"/>
        <w:rPr>
          <w:rFonts w:eastAsia="Garamond"/>
          <w:sz w:val="24"/>
          <w:szCs w:val="24"/>
        </w:rPr>
      </w:pPr>
      <w:r w:rsidRPr="007215C7">
        <w:rPr>
          <w:rFonts w:eastAsia="Garamond"/>
          <w:sz w:val="24"/>
          <w:szCs w:val="24"/>
        </w:rPr>
        <w:t xml:space="preserve">I dati dei contraenti saranno, quindi, resi accessibili solo a coloro i quali, sia all’interno della SdS Firenze e del Soggetto Partner, sia all’esterno, ne abbiano necessità esclusivamente per la gestione del rapporto instaurato dal presente atto. </w:t>
      </w:r>
    </w:p>
    <w:p w:rsidR="00E66C86" w:rsidRPr="007215C7" w:rsidRDefault="00E66C86" w:rsidP="00E66C86">
      <w:pPr>
        <w:spacing w:line="0" w:lineRule="atLeast"/>
        <w:ind w:left="727"/>
        <w:jc w:val="both"/>
        <w:rPr>
          <w:rFonts w:eastAsia="Garamond"/>
          <w:sz w:val="24"/>
          <w:szCs w:val="24"/>
        </w:rPr>
      </w:pPr>
      <w:r w:rsidRPr="007215C7">
        <w:rPr>
          <w:rFonts w:eastAsia="Garamond"/>
          <w:sz w:val="24"/>
          <w:szCs w:val="24"/>
        </w:rPr>
        <w:t>È diritto delle parti contraenti di ottenere la conferma dell’esistenza o meno dei dati e di conoscerne il contenuto e l’origine, verificarne l’esattezza o chiederne l’integrazione, l’aggiornamento oppure la rettificazione e di opporsi, per motivi legittimi, al loro trattamento.</w:t>
      </w:r>
    </w:p>
    <w:p w:rsidR="00E66C86" w:rsidRPr="007215C7" w:rsidRDefault="00E66C86" w:rsidP="00E66C86">
      <w:pPr>
        <w:spacing w:line="0" w:lineRule="atLeast"/>
        <w:ind w:left="727"/>
        <w:jc w:val="both"/>
        <w:rPr>
          <w:rFonts w:eastAsia="Garamond"/>
          <w:sz w:val="24"/>
          <w:szCs w:val="24"/>
        </w:rPr>
      </w:pPr>
      <w:r w:rsidRPr="007215C7">
        <w:rPr>
          <w:rFonts w:eastAsia="Garamond"/>
          <w:sz w:val="24"/>
          <w:szCs w:val="24"/>
        </w:rPr>
        <w:t>Con la sottoscrizione del presente atto le parti contraenti esprimono il proprio consenso al trattamento ed alla comunicazione dei propri dati personali secondo le modalità e per le finalità sopra descritte.</w:t>
      </w:r>
    </w:p>
    <w:p w:rsidR="00E66C86" w:rsidRPr="007215C7" w:rsidRDefault="00E66C86" w:rsidP="00E66C86">
      <w:pPr>
        <w:spacing w:line="0" w:lineRule="atLeast"/>
        <w:ind w:left="7"/>
        <w:jc w:val="both"/>
        <w:rPr>
          <w:rFonts w:eastAsia="Garamond"/>
          <w:sz w:val="24"/>
          <w:szCs w:val="24"/>
        </w:rPr>
      </w:pPr>
    </w:p>
    <w:p w:rsidR="00E66C86" w:rsidRPr="007215C7" w:rsidRDefault="00E66C86" w:rsidP="00E66C86">
      <w:pPr>
        <w:numPr>
          <w:ilvl w:val="0"/>
          <w:numId w:val="3"/>
        </w:numPr>
        <w:spacing w:line="0" w:lineRule="atLeast"/>
        <w:jc w:val="both"/>
        <w:rPr>
          <w:rFonts w:eastAsia="Garamond"/>
          <w:sz w:val="24"/>
          <w:szCs w:val="24"/>
        </w:rPr>
      </w:pPr>
      <w:r w:rsidRPr="007215C7">
        <w:rPr>
          <w:rFonts w:eastAsia="Garamond"/>
          <w:sz w:val="24"/>
          <w:szCs w:val="24"/>
        </w:rPr>
        <w:t>Trattamento dati personali: le parti si danno reciprocamente atto di conoscere e applicare, nell’ambito delle proprie organizzazioni, tutte le norme vigenti e in fase di emanazione in materia di trattamento dei dati personali, sia primarie che secondarie, rilevanti per la corretta gestione del trattamento, ivi compresi il Regolamento UE 2016/769 del Parlamento europeo e del Consiglio del 27 aprile 2016 “GDPR” e il D. Lgs. 30 giugno 2003, n. 196 “Codice in materia di protezione dei dati personali”.</w:t>
      </w:r>
    </w:p>
    <w:p w:rsidR="00E66C86" w:rsidRPr="007215C7" w:rsidRDefault="00E66C86" w:rsidP="00E66C86">
      <w:pPr>
        <w:spacing w:line="0" w:lineRule="atLeast"/>
        <w:ind w:left="727"/>
        <w:jc w:val="both"/>
        <w:rPr>
          <w:rFonts w:eastAsia="Garamond"/>
          <w:sz w:val="24"/>
          <w:szCs w:val="24"/>
        </w:rPr>
      </w:pPr>
      <w:r w:rsidRPr="007215C7">
        <w:rPr>
          <w:rFonts w:eastAsia="Garamond"/>
          <w:sz w:val="24"/>
          <w:szCs w:val="24"/>
        </w:rPr>
        <w:t>Ciascuna delle parti, in relazione al trattamento dei dati si impegna a:</w:t>
      </w:r>
    </w:p>
    <w:p w:rsidR="00E66C86" w:rsidRPr="007215C7" w:rsidRDefault="00E66C86" w:rsidP="00E66C86">
      <w:pPr>
        <w:numPr>
          <w:ilvl w:val="1"/>
          <w:numId w:val="3"/>
        </w:numPr>
        <w:spacing w:line="0" w:lineRule="atLeast"/>
        <w:jc w:val="both"/>
        <w:rPr>
          <w:rFonts w:eastAsia="Garamond"/>
          <w:sz w:val="24"/>
          <w:szCs w:val="24"/>
        </w:rPr>
      </w:pPr>
      <w:r w:rsidRPr="007215C7">
        <w:rPr>
          <w:rFonts w:eastAsia="Garamond"/>
          <w:sz w:val="24"/>
          <w:szCs w:val="24"/>
        </w:rPr>
        <w:t xml:space="preserve">Adottare misure di sicurezza tecniche e organizzative adeguate contro l’elaborazione non autorizzata o illecita, la perdita, il furto o il danneggiamento dei dati degli interessati; </w:t>
      </w:r>
    </w:p>
    <w:p w:rsidR="00E66C86" w:rsidRPr="007215C7" w:rsidRDefault="00E66C86" w:rsidP="00E66C86">
      <w:pPr>
        <w:numPr>
          <w:ilvl w:val="1"/>
          <w:numId w:val="3"/>
        </w:numPr>
        <w:spacing w:line="0" w:lineRule="atLeast"/>
        <w:jc w:val="both"/>
        <w:rPr>
          <w:rFonts w:eastAsia="Garamond"/>
          <w:sz w:val="24"/>
          <w:szCs w:val="24"/>
        </w:rPr>
      </w:pPr>
      <w:r w:rsidRPr="007215C7">
        <w:rPr>
          <w:rFonts w:eastAsia="Garamond"/>
          <w:sz w:val="24"/>
          <w:szCs w:val="24"/>
        </w:rPr>
        <w:t>Non conservare i dati degli interessati per un periodo ulteriore rispetto agli scopi per cui sono stati raccolti e trattati;</w:t>
      </w:r>
    </w:p>
    <w:p w:rsidR="00E66C86" w:rsidRPr="007215C7" w:rsidRDefault="00E66C86" w:rsidP="00E66C86">
      <w:pPr>
        <w:numPr>
          <w:ilvl w:val="1"/>
          <w:numId w:val="3"/>
        </w:numPr>
        <w:spacing w:line="0" w:lineRule="atLeast"/>
        <w:jc w:val="both"/>
        <w:rPr>
          <w:rFonts w:eastAsia="Garamond"/>
          <w:sz w:val="24"/>
          <w:szCs w:val="24"/>
        </w:rPr>
      </w:pPr>
      <w:r w:rsidRPr="007215C7">
        <w:rPr>
          <w:rFonts w:eastAsia="Garamond"/>
          <w:sz w:val="24"/>
          <w:szCs w:val="24"/>
        </w:rPr>
        <w:t>Non trasferire i dati degli interessati al di fuori dello Spazio economico europeo, a meno che tale trasferimento non sia lecito ai sensi della legislazione sulla protezione dei dati.</w:t>
      </w:r>
    </w:p>
    <w:p w:rsidR="00E66C86" w:rsidRPr="001F39D2" w:rsidRDefault="00E66C86" w:rsidP="00E66C86">
      <w:pPr>
        <w:spacing w:line="0" w:lineRule="atLeast"/>
        <w:ind w:left="7"/>
        <w:jc w:val="both"/>
        <w:rPr>
          <w:rFonts w:eastAsia="Garamond"/>
          <w:sz w:val="24"/>
          <w:szCs w:val="24"/>
          <w:highlight w:val="yellow"/>
        </w:rPr>
      </w:pPr>
    </w:p>
    <w:p w:rsidR="00E66C86" w:rsidRPr="007215C7" w:rsidRDefault="00E66C86" w:rsidP="00E66C86">
      <w:pPr>
        <w:spacing w:line="0" w:lineRule="atLeast"/>
        <w:ind w:left="7"/>
        <w:jc w:val="both"/>
        <w:rPr>
          <w:rFonts w:eastAsia="Garamond"/>
          <w:sz w:val="24"/>
          <w:szCs w:val="24"/>
        </w:rPr>
      </w:pPr>
      <w:r w:rsidRPr="007215C7">
        <w:rPr>
          <w:rFonts w:eastAsia="Garamond"/>
          <w:sz w:val="24"/>
          <w:szCs w:val="24"/>
        </w:rPr>
        <w:t xml:space="preserve">Ai fini della presente convenzione la Società della Salute di Firenze e l’Azienda USL Toscana Centro si qualificano quali co-titolari del trattamento ai sensi dell’art. 26 del Reg. UE 2016/679 ed in quanto tali designano </w:t>
      </w:r>
      <w:r w:rsidRPr="007215C7">
        <w:rPr>
          <w:rFonts w:asciiTheme="minorHAnsi" w:hAnsiTheme="minorHAnsi" w:cstheme="minorHAnsi"/>
          <w:color w:val="212529"/>
          <w:sz w:val="24"/>
          <w:szCs w:val="24"/>
          <w:shd w:val="clear" w:color="auto" w:fill="FFFFFF"/>
        </w:rPr>
        <w:t>l’Ente sottoscrittore</w:t>
      </w:r>
      <w:r w:rsidRPr="007215C7">
        <w:rPr>
          <w:rFonts w:eastAsia="Garamond"/>
          <w:sz w:val="24"/>
          <w:szCs w:val="24"/>
        </w:rPr>
        <w:t xml:space="preserve"> quale Responsabile del trattamento in relazione alle attività oggetto della presente convenzione.</w:t>
      </w:r>
    </w:p>
    <w:p w:rsidR="00E66C86" w:rsidRPr="007215C7" w:rsidRDefault="00E66C86" w:rsidP="00E66C86">
      <w:pPr>
        <w:spacing w:line="0" w:lineRule="atLeast"/>
        <w:ind w:left="7"/>
        <w:jc w:val="both"/>
        <w:rPr>
          <w:rFonts w:eastAsia="Garamond"/>
          <w:sz w:val="24"/>
          <w:szCs w:val="24"/>
        </w:rPr>
      </w:pPr>
      <w:r w:rsidRPr="007215C7">
        <w:rPr>
          <w:rFonts w:eastAsia="Garamond"/>
          <w:sz w:val="24"/>
          <w:szCs w:val="24"/>
        </w:rPr>
        <w:lastRenderedPageBreak/>
        <w:t xml:space="preserve">Durata, natura e finalità del trattamento, categorie di dati personali e di interessati, obblighi e diritti del titolare del trattamento sono disciplinati dell’atto redatto e sottoscritto, prima dell’inizio delle attività, ex art. 28 paragrafo 3 del Regolamento UE 679/2016 allegato alla presente, Allegato </w:t>
      </w:r>
      <w:r>
        <w:rPr>
          <w:rFonts w:eastAsia="Garamond"/>
          <w:sz w:val="24"/>
          <w:szCs w:val="24"/>
        </w:rPr>
        <w:t>“Nomina Responsabile Trattamento Dati”</w:t>
      </w:r>
      <w:r w:rsidRPr="007215C7">
        <w:rPr>
          <w:rFonts w:eastAsia="Garamond"/>
          <w:sz w:val="24"/>
          <w:szCs w:val="24"/>
        </w:rPr>
        <w:t xml:space="preserve"> costituendone parte integrante e sostanziale.</w:t>
      </w:r>
    </w:p>
    <w:p w:rsidR="00E66C86" w:rsidRPr="007215C7" w:rsidRDefault="00E66C86" w:rsidP="00E66C86">
      <w:pPr>
        <w:spacing w:line="0" w:lineRule="atLeast"/>
        <w:ind w:left="7"/>
        <w:jc w:val="both"/>
        <w:rPr>
          <w:rFonts w:eastAsia="Garamond"/>
          <w:sz w:val="24"/>
          <w:szCs w:val="24"/>
        </w:rPr>
      </w:pPr>
      <w:r w:rsidRPr="007215C7">
        <w:rPr>
          <w:rFonts w:eastAsia="Garamond"/>
          <w:sz w:val="24"/>
          <w:szCs w:val="24"/>
        </w:rPr>
        <w:t>Le parti si danno reciprocamente atto che lo scambio di dati oggetto della presente convenzione risponde ai principi di liceità e si impegnano, inoltre, a far sì che l’accesso ai dati personali sia consentito solo a soggetti appositamente nominati nella misura in cui sia necessario per l’esecuzione della presente convenzione.</w:t>
      </w:r>
    </w:p>
    <w:p w:rsidR="00E66C86" w:rsidRPr="00AB5FE2" w:rsidRDefault="00E66C86" w:rsidP="00E66C86">
      <w:pPr>
        <w:spacing w:line="0" w:lineRule="atLeast"/>
        <w:ind w:left="7"/>
        <w:jc w:val="both"/>
        <w:rPr>
          <w:rFonts w:eastAsia="Garamond"/>
          <w:sz w:val="24"/>
          <w:szCs w:val="24"/>
        </w:rPr>
      </w:pPr>
      <w:r w:rsidRPr="007215C7">
        <w:rPr>
          <w:rFonts w:eastAsia="Garamond"/>
          <w:sz w:val="24"/>
          <w:szCs w:val="24"/>
        </w:rPr>
        <w:t>Le parti sono tenute al rispetto dei propri obblighi ai sensi della normativa sulla Protezione dei Dati e si impegnano a fornirsi reciproco e ragionevole supporto per garantire tale rispetto nell’ambito della presente convenzione.</w:t>
      </w:r>
    </w:p>
    <w:p w:rsidR="003700BB" w:rsidRPr="00AB5FE2" w:rsidRDefault="003700BB" w:rsidP="003700BB">
      <w:pPr>
        <w:spacing w:line="0" w:lineRule="atLeast"/>
        <w:ind w:left="7"/>
        <w:jc w:val="both"/>
        <w:rPr>
          <w:rFonts w:eastAsia="Garamond"/>
          <w:sz w:val="24"/>
          <w:szCs w:val="24"/>
        </w:rPr>
      </w:pPr>
    </w:p>
    <w:p w:rsidR="003700BB" w:rsidRPr="00AB5FE2" w:rsidRDefault="003700BB" w:rsidP="003700BB">
      <w:pPr>
        <w:spacing w:line="0" w:lineRule="atLeast"/>
        <w:ind w:left="7"/>
        <w:jc w:val="both"/>
        <w:rPr>
          <w:rFonts w:eastAsia="Garamond"/>
          <w:b/>
          <w:sz w:val="24"/>
          <w:szCs w:val="24"/>
        </w:rPr>
      </w:pPr>
      <w:r w:rsidRPr="00AB5FE2">
        <w:rPr>
          <w:rFonts w:eastAsia="Garamond"/>
          <w:b/>
          <w:sz w:val="24"/>
          <w:szCs w:val="24"/>
        </w:rPr>
        <w:t>Art. 1</w:t>
      </w:r>
      <w:r>
        <w:rPr>
          <w:rFonts w:eastAsia="Garamond"/>
          <w:b/>
          <w:sz w:val="24"/>
          <w:szCs w:val="24"/>
        </w:rPr>
        <w:t>3</w:t>
      </w:r>
      <w:r w:rsidRPr="00AB5FE2">
        <w:rPr>
          <w:rFonts w:eastAsia="Garamond"/>
          <w:b/>
          <w:sz w:val="24"/>
          <w:szCs w:val="24"/>
        </w:rPr>
        <w:t xml:space="preserve"> </w:t>
      </w:r>
      <w:r>
        <w:rPr>
          <w:rFonts w:eastAsia="Garamond"/>
          <w:b/>
          <w:sz w:val="24"/>
          <w:szCs w:val="24"/>
        </w:rPr>
        <w:t xml:space="preserve">- </w:t>
      </w:r>
      <w:r w:rsidRPr="00AB5FE2">
        <w:rPr>
          <w:rFonts w:eastAsia="Garamond"/>
          <w:b/>
          <w:sz w:val="24"/>
          <w:szCs w:val="24"/>
        </w:rPr>
        <w:t xml:space="preserve">Prevenzione della corruzione e trasparenza </w:t>
      </w:r>
    </w:p>
    <w:p w:rsidR="003700BB" w:rsidRPr="00AB5FE2" w:rsidRDefault="003700BB" w:rsidP="003700BB">
      <w:pPr>
        <w:spacing w:line="0" w:lineRule="atLeast"/>
        <w:ind w:left="7"/>
        <w:jc w:val="both"/>
        <w:rPr>
          <w:rFonts w:eastAsia="Garamond"/>
          <w:sz w:val="24"/>
          <w:szCs w:val="24"/>
        </w:rPr>
      </w:pPr>
      <w:r w:rsidRPr="00AB5FE2">
        <w:rPr>
          <w:rFonts w:eastAsia="Garamond"/>
          <w:sz w:val="24"/>
          <w:szCs w:val="24"/>
        </w:rPr>
        <w:t>Le parti si impegnano al rispetto della normativa nazionale sulla prevenzione della corruzione e trasparenza (L.</w:t>
      </w:r>
      <w:r w:rsidR="00D90D3A">
        <w:rPr>
          <w:rFonts w:eastAsia="Garamond"/>
          <w:sz w:val="24"/>
          <w:szCs w:val="24"/>
        </w:rPr>
        <w:t xml:space="preserve"> </w:t>
      </w:r>
      <w:r w:rsidRPr="00AB5FE2">
        <w:rPr>
          <w:rFonts w:eastAsia="Garamond"/>
          <w:sz w:val="24"/>
          <w:szCs w:val="24"/>
        </w:rPr>
        <w:t>n. 190/2012 e successivi decreti attuativi, in particolare DPR n. 62/2013 e D. Lgs</w:t>
      </w:r>
      <w:r w:rsidR="00D90D3A">
        <w:rPr>
          <w:rFonts w:eastAsia="Garamond"/>
          <w:sz w:val="24"/>
          <w:szCs w:val="24"/>
        </w:rPr>
        <w:t>. n. 33/2013)</w:t>
      </w:r>
      <w:r w:rsidRPr="00AB5FE2">
        <w:rPr>
          <w:rFonts w:eastAsia="Garamond"/>
          <w:sz w:val="24"/>
          <w:szCs w:val="24"/>
        </w:rPr>
        <w:t xml:space="preserve"> e nello specifico al rispetto dei rispettivi Piani triennali per la prevenzione della corruzione, trasparenza ed integrità, applicabili per la parte di specifica competenza e messi a disposizione sui siti istituzionali, sezione “Amministrazione trasparente”. </w:t>
      </w:r>
    </w:p>
    <w:p w:rsidR="003700BB" w:rsidRPr="00AB5FE2" w:rsidRDefault="003700BB" w:rsidP="003700BB">
      <w:pPr>
        <w:spacing w:line="0" w:lineRule="atLeast"/>
        <w:ind w:left="7"/>
        <w:jc w:val="both"/>
        <w:rPr>
          <w:rFonts w:eastAsia="Garamond"/>
          <w:sz w:val="24"/>
          <w:szCs w:val="24"/>
        </w:rPr>
      </w:pPr>
    </w:p>
    <w:p w:rsidR="003700BB" w:rsidRPr="00AB5FE2" w:rsidRDefault="003700BB" w:rsidP="003700BB">
      <w:pPr>
        <w:spacing w:line="0" w:lineRule="atLeast"/>
        <w:ind w:left="7"/>
        <w:jc w:val="both"/>
        <w:rPr>
          <w:rFonts w:eastAsia="Garamond"/>
          <w:b/>
          <w:sz w:val="24"/>
          <w:szCs w:val="24"/>
        </w:rPr>
      </w:pPr>
      <w:r w:rsidRPr="00AB5FE2">
        <w:rPr>
          <w:rFonts w:eastAsia="Garamond"/>
          <w:b/>
          <w:sz w:val="24"/>
          <w:szCs w:val="24"/>
        </w:rPr>
        <w:t>Art. 1</w:t>
      </w:r>
      <w:r>
        <w:rPr>
          <w:rFonts w:eastAsia="Garamond"/>
          <w:b/>
          <w:sz w:val="24"/>
          <w:szCs w:val="24"/>
        </w:rPr>
        <w:t>4</w:t>
      </w:r>
      <w:r w:rsidRPr="00AB5FE2">
        <w:rPr>
          <w:rFonts w:eastAsia="Garamond"/>
          <w:b/>
          <w:sz w:val="24"/>
          <w:szCs w:val="24"/>
        </w:rPr>
        <w:t xml:space="preserve"> </w:t>
      </w:r>
      <w:r>
        <w:rPr>
          <w:rFonts w:eastAsia="Garamond"/>
          <w:b/>
          <w:sz w:val="24"/>
          <w:szCs w:val="24"/>
        </w:rPr>
        <w:t xml:space="preserve">- </w:t>
      </w:r>
      <w:r w:rsidRPr="00AB5FE2">
        <w:rPr>
          <w:rFonts w:eastAsia="Garamond"/>
          <w:b/>
          <w:sz w:val="24"/>
          <w:szCs w:val="24"/>
        </w:rPr>
        <w:t>Responsabilità</w:t>
      </w:r>
    </w:p>
    <w:p w:rsidR="003700BB" w:rsidRPr="00AB5FE2" w:rsidRDefault="003700BB" w:rsidP="003700BB">
      <w:pPr>
        <w:spacing w:line="0" w:lineRule="atLeast"/>
        <w:ind w:left="7"/>
        <w:jc w:val="both"/>
        <w:rPr>
          <w:rFonts w:eastAsia="Garamond"/>
          <w:sz w:val="24"/>
          <w:szCs w:val="24"/>
        </w:rPr>
      </w:pPr>
      <w:r w:rsidRPr="00AB5FE2">
        <w:rPr>
          <w:rFonts w:eastAsia="Garamond"/>
          <w:sz w:val="24"/>
          <w:szCs w:val="24"/>
        </w:rPr>
        <w:t>La SdS Firenze è sollevata da ogni responsabilità per gli eventuali danni che dove</w:t>
      </w:r>
      <w:r>
        <w:rPr>
          <w:rFonts w:eastAsia="Garamond"/>
          <w:sz w:val="24"/>
          <w:szCs w:val="24"/>
        </w:rPr>
        <w:t xml:space="preserve">ssero derivare al personale dell’Ente </w:t>
      </w:r>
      <w:r w:rsidRPr="00AB5FE2">
        <w:rPr>
          <w:rFonts w:eastAsia="Garamond"/>
          <w:sz w:val="24"/>
          <w:szCs w:val="24"/>
        </w:rPr>
        <w:t>impiegato nell’attività di cui al Progetto, a meno che tali danni non siano riconducibili a una condotta colpevole della stessa SdS.</w:t>
      </w:r>
    </w:p>
    <w:p w:rsidR="003700BB" w:rsidRPr="00AB5FE2" w:rsidRDefault="003700BB" w:rsidP="003700BB">
      <w:pPr>
        <w:spacing w:line="0" w:lineRule="atLeast"/>
        <w:ind w:left="7"/>
        <w:jc w:val="both"/>
        <w:rPr>
          <w:rFonts w:eastAsia="Garamond"/>
          <w:sz w:val="24"/>
          <w:szCs w:val="24"/>
        </w:rPr>
      </w:pPr>
      <w:r>
        <w:rPr>
          <w:rFonts w:eastAsia="Garamond"/>
          <w:sz w:val="24"/>
          <w:szCs w:val="24"/>
        </w:rPr>
        <w:t>L’Ente</w:t>
      </w:r>
      <w:r w:rsidRPr="00AB5FE2">
        <w:rPr>
          <w:rFonts w:eastAsia="Garamond"/>
          <w:sz w:val="24"/>
          <w:szCs w:val="24"/>
        </w:rPr>
        <w:t xml:space="preserve"> esonera comunque e tiene indenne la SdS Firenze da qualsiasi impegno e responsabilità che a qualunque titolo possa derivare al primo nei confronti di terzi dall'esecuzione delle attività inerenti il Progetto oggetto del presente atto da parte del personale dipendente del Soggetto Partner stesso o del soggetto terzo </w:t>
      </w:r>
      <w:r w:rsidRPr="00643EB9">
        <w:rPr>
          <w:rFonts w:eastAsia="Garamond"/>
          <w:sz w:val="24"/>
          <w:szCs w:val="24"/>
        </w:rPr>
        <w:t>di cui si avva</w:t>
      </w:r>
      <w:r>
        <w:rPr>
          <w:rFonts w:eastAsia="Garamond"/>
          <w:sz w:val="24"/>
          <w:szCs w:val="24"/>
        </w:rPr>
        <w:t xml:space="preserve">le. </w:t>
      </w:r>
      <w:r w:rsidRPr="00AB5FE2">
        <w:rPr>
          <w:rFonts w:eastAsia="Garamond"/>
          <w:sz w:val="24"/>
          <w:szCs w:val="24"/>
        </w:rPr>
        <w:t xml:space="preserve">La SdS Firenze esonera comunque e tiene indenne </w:t>
      </w:r>
      <w:r>
        <w:rPr>
          <w:rFonts w:eastAsia="Garamond"/>
          <w:sz w:val="24"/>
          <w:szCs w:val="24"/>
        </w:rPr>
        <w:t>l’Ente</w:t>
      </w:r>
      <w:r w:rsidRPr="00AB5FE2">
        <w:rPr>
          <w:rFonts w:eastAsia="Garamond"/>
          <w:sz w:val="24"/>
          <w:szCs w:val="24"/>
        </w:rPr>
        <w:t xml:space="preserve"> da qualsiasi impegno e responsabilità che a qualunque titolo possa essere imputato alla SdS nell'esecuzione delle attività di competenza inerenti il Progetto, ad opera del proprio personale o del soggetto terzo di cui intende avvalersi.</w:t>
      </w:r>
    </w:p>
    <w:p w:rsidR="003700BB" w:rsidRDefault="003700BB" w:rsidP="003700BB">
      <w:pPr>
        <w:spacing w:line="0" w:lineRule="atLeast"/>
        <w:ind w:left="7"/>
        <w:jc w:val="both"/>
        <w:rPr>
          <w:rFonts w:eastAsia="Garamond"/>
          <w:sz w:val="24"/>
          <w:szCs w:val="24"/>
        </w:rPr>
      </w:pPr>
      <w:r w:rsidRPr="00AB5FE2">
        <w:rPr>
          <w:rFonts w:eastAsia="Garamond"/>
          <w:sz w:val="24"/>
          <w:szCs w:val="24"/>
        </w:rPr>
        <w:t xml:space="preserve">A tal fine </w:t>
      </w:r>
      <w:r>
        <w:rPr>
          <w:rFonts w:eastAsia="Garamond"/>
          <w:sz w:val="24"/>
          <w:szCs w:val="24"/>
        </w:rPr>
        <w:t>l’Ente</w:t>
      </w:r>
      <w:r w:rsidRPr="00AB5FE2">
        <w:rPr>
          <w:rFonts w:eastAsia="Garamond"/>
          <w:sz w:val="24"/>
          <w:szCs w:val="24"/>
        </w:rPr>
        <w:t xml:space="preserve">, anche </w:t>
      </w:r>
      <w:r>
        <w:rPr>
          <w:rFonts w:eastAsia="Garamond"/>
          <w:sz w:val="24"/>
          <w:szCs w:val="24"/>
        </w:rPr>
        <w:t>in</w:t>
      </w:r>
      <w:r w:rsidRPr="00AB5FE2">
        <w:rPr>
          <w:rFonts w:eastAsia="Garamond"/>
          <w:sz w:val="24"/>
          <w:szCs w:val="24"/>
        </w:rPr>
        <w:t xml:space="preserve"> nome e per conto delle </w:t>
      </w:r>
      <w:r w:rsidRPr="00CB19C6">
        <w:rPr>
          <w:rFonts w:eastAsia="Garamond"/>
          <w:sz w:val="24"/>
          <w:szCs w:val="24"/>
        </w:rPr>
        <w:t>eventuali</w:t>
      </w:r>
      <w:r>
        <w:rPr>
          <w:rFonts w:eastAsia="Garamond"/>
          <w:sz w:val="24"/>
          <w:szCs w:val="24"/>
        </w:rPr>
        <w:t xml:space="preserve"> </w:t>
      </w:r>
      <w:r w:rsidRPr="00AB5FE2">
        <w:rPr>
          <w:rFonts w:eastAsia="Garamond"/>
          <w:sz w:val="24"/>
          <w:szCs w:val="24"/>
        </w:rPr>
        <w:t xml:space="preserve">mandanti rappresentate, </w:t>
      </w:r>
      <w:r w:rsidRPr="00DC095F">
        <w:rPr>
          <w:rFonts w:eastAsia="Garamond"/>
          <w:sz w:val="24"/>
          <w:szCs w:val="24"/>
        </w:rPr>
        <w:t xml:space="preserve">ha stipulato polizza di assicurazione n. </w:t>
      </w:r>
      <w:r>
        <w:rPr>
          <w:rFonts w:eastAsia="Garamond"/>
          <w:sz w:val="24"/>
          <w:szCs w:val="24"/>
        </w:rPr>
        <w:t>__________</w:t>
      </w:r>
      <w:r w:rsidRPr="00DC095F">
        <w:rPr>
          <w:rFonts w:eastAsia="Garamond"/>
          <w:sz w:val="24"/>
          <w:szCs w:val="24"/>
        </w:rPr>
        <w:t xml:space="preserve"> rilasciata da </w:t>
      </w:r>
      <w:r>
        <w:rPr>
          <w:rFonts w:eastAsia="Garamond"/>
          <w:sz w:val="24"/>
          <w:szCs w:val="24"/>
        </w:rPr>
        <w:t>___________</w:t>
      </w:r>
      <w:r w:rsidRPr="00DC095F">
        <w:rPr>
          <w:rFonts w:eastAsia="Garamond"/>
          <w:sz w:val="24"/>
          <w:szCs w:val="24"/>
        </w:rPr>
        <w:t xml:space="preserve"> con i massimali di Responsabilità</w:t>
      </w:r>
      <w:r w:rsidRPr="00AB5FE2">
        <w:rPr>
          <w:rFonts w:eastAsia="Garamond"/>
          <w:sz w:val="24"/>
          <w:szCs w:val="24"/>
        </w:rPr>
        <w:t xml:space="preserve"> Civile verso Terzi (RCT) e Responsabilità Civile verso prestatori d’opera (RCO) definiti</w:t>
      </w:r>
      <w:r>
        <w:rPr>
          <w:rFonts w:eastAsia="Garamond"/>
          <w:sz w:val="24"/>
          <w:szCs w:val="24"/>
        </w:rPr>
        <w:t xml:space="preserve"> tra</w:t>
      </w:r>
      <w:r w:rsidRPr="00AB5FE2">
        <w:rPr>
          <w:rFonts w:eastAsia="Garamond"/>
          <w:sz w:val="24"/>
          <w:szCs w:val="24"/>
        </w:rPr>
        <w:t xml:space="preserve"> </w:t>
      </w:r>
      <w:r w:rsidRPr="00CB19C6">
        <w:rPr>
          <w:rFonts w:eastAsia="Garamond"/>
          <w:sz w:val="24"/>
          <w:szCs w:val="24"/>
        </w:rPr>
        <w:t>le parti.</w:t>
      </w:r>
      <w:r w:rsidRPr="00AB5FE2">
        <w:rPr>
          <w:rFonts w:eastAsia="Garamond"/>
          <w:sz w:val="24"/>
          <w:szCs w:val="24"/>
        </w:rPr>
        <w:t xml:space="preserve"> La previsione di importo e di percentuali di scoperto o di franchigia e le relative condizioni non sono opponibili alla SdS Firenze.</w:t>
      </w:r>
    </w:p>
    <w:p w:rsidR="003700BB" w:rsidRDefault="003700BB" w:rsidP="003700BB">
      <w:pPr>
        <w:spacing w:line="0" w:lineRule="atLeast"/>
        <w:ind w:left="7"/>
        <w:jc w:val="both"/>
        <w:rPr>
          <w:rFonts w:eastAsia="Garamond"/>
          <w:b/>
          <w:sz w:val="24"/>
          <w:szCs w:val="24"/>
        </w:rPr>
      </w:pPr>
      <w:r>
        <w:rPr>
          <w:rFonts w:eastAsia="Garamond"/>
          <w:b/>
          <w:sz w:val="24"/>
          <w:szCs w:val="24"/>
        </w:rPr>
        <w:t xml:space="preserve"> </w:t>
      </w:r>
    </w:p>
    <w:p w:rsidR="003700BB" w:rsidRPr="00E67901" w:rsidRDefault="003700BB" w:rsidP="003700BB">
      <w:pPr>
        <w:spacing w:line="0" w:lineRule="atLeast"/>
        <w:ind w:left="7"/>
        <w:jc w:val="both"/>
        <w:rPr>
          <w:rFonts w:eastAsia="Garamond"/>
          <w:sz w:val="24"/>
          <w:szCs w:val="24"/>
        </w:rPr>
      </w:pPr>
      <w:r w:rsidRPr="00E67901">
        <w:rPr>
          <w:rFonts w:eastAsia="Garamond"/>
          <w:b/>
          <w:sz w:val="24"/>
          <w:szCs w:val="24"/>
        </w:rPr>
        <w:t>Art. 1</w:t>
      </w:r>
      <w:r>
        <w:rPr>
          <w:rFonts w:eastAsia="Garamond"/>
          <w:b/>
          <w:sz w:val="24"/>
          <w:szCs w:val="24"/>
        </w:rPr>
        <w:t>5</w:t>
      </w:r>
      <w:r w:rsidRPr="00E67901">
        <w:rPr>
          <w:rFonts w:eastAsia="Garamond"/>
          <w:b/>
          <w:sz w:val="24"/>
          <w:szCs w:val="24"/>
        </w:rPr>
        <w:t xml:space="preserve"> - Domicilio e comunicazioni</w:t>
      </w:r>
    </w:p>
    <w:p w:rsidR="003700BB" w:rsidRPr="00E67901" w:rsidRDefault="003700BB" w:rsidP="003700BB">
      <w:pPr>
        <w:spacing w:line="0" w:lineRule="atLeast"/>
        <w:ind w:left="7"/>
        <w:jc w:val="both"/>
        <w:rPr>
          <w:rFonts w:eastAsia="Garamond"/>
          <w:sz w:val="24"/>
          <w:szCs w:val="24"/>
        </w:rPr>
      </w:pPr>
      <w:r w:rsidRPr="00E67901">
        <w:rPr>
          <w:rFonts w:eastAsia="Garamond"/>
          <w:sz w:val="24"/>
          <w:szCs w:val="24"/>
        </w:rPr>
        <w:t>Per tutte le comunicazioni e/o notific</w:t>
      </w:r>
      <w:r>
        <w:rPr>
          <w:rFonts w:eastAsia="Garamond"/>
          <w:sz w:val="24"/>
          <w:szCs w:val="24"/>
        </w:rPr>
        <w:t>azioni previste dalla presente C</w:t>
      </w:r>
      <w:r w:rsidRPr="00E67901">
        <w:rPr>
          <w:rFonts w:eastAsia="Garamond"/>
          <w:sz w:val="24"/>
          <w:szCs w:val="24"/>
        </w:rPr>
        <w:t xml:space="preserve">onvenzione o che comunque si rendessero necessarie in connessione con la medesima, sia in sede amministrativa che in sede contenziosa, la Società della Salute di Firenze elegge domicilio presso la </w:t>
      </w:r>
      <w:r>
        <w:rPr>
          <w:rFonts w:eastAsia="Garamond"/>
          <w:sz w:val="24"/>
          <w:szCs w:val="24"/>
        </w:rPr>
        <w:t xml:space="preserve">propria </w:t>
      </w:r>
      <w:r w:rsidRPr="00E67901">
        <w:rPr>
          <w:rFonts w:eastAsia="Garamond"/>
          <w:sz w:val="24"/>
          <w:szCs w:val="24"/>
        </w:rPr>
        <w:t xml:space="preserve">sede </w:t>
      </w:r>
      <w:r>
        <w:rPr>
          <w:rFonts w:eastAsia="Garamond"/>
          <w:sz w:val="24"/>
          <w:szCs w:val="24"/>
        </w:rPr>
        <w:t>operativa</w:t>
      </w:r>
      <w:r w:rsidRPr="00E67901">
        <w:rPr>
          <w:rFonts w:eastAsia="Garamond"/>
          <w:sz w:val="24"/>
          <w:szCs w:val="24"/>
        </w:rPr>
        <w:t>.</w:t>
      </w:r>
    </w:p>
    <w:p w:rsidR="003700BB" w:rsidRPr="00E67901" w:rsidRDefault="003700BB" w:rsidP="003700BB">
      <w:pPr>
        <w:spacing w:line="0" w:lineRule="atLeast"/>
        <w:ind w:left="7"/>
        <w:jc w:val="both"/>
        <w:rPr>
          <w:rFonts w:eastAsia="Garamond"/>
          <w:sz w:val="24"/>
          <w:szCs w:val="24"/>
        </w:rPr>
      </w:pPr>
    </w:p>
    <w:p w:rsidR="003700BB" w:rsidRPr="00E67901" w:rsidRDefault="003700BB" w:rsidP="003700BB">
      <w:pPr>
        <w:spacing w:line="0" w:lineRule="atLeast"/>
        <w:ind w:left="7"/>
        <w:jc w:val="both"/>
        <w:rPr>
          <w:rFonts w:eastAsia="Garamond"/>
          <w:sz w:val="24"/>
          <w:szCs w:val="24"/>
        </w:rPr>
      </w:pPr>
      <w:r w:rsidRPr="00E67901">
        <w:rPr>
          <w:rFonts w:eastAsia="Garamond"/>
          <w:sz w:val="24"/>
          <w:szCs w:val="24"/>
        </w:rPr>
        <w:t xml:space="preserve">Tutte le comunicazioni inerenti la presente </w:t>
      </w:r>
      <w:r>
        <w:rPr>
          <w:rFonts w:eastAsia="Garamond"/>
          <w:sz w:val="24"/>
          <w:szCs w:val="24"/>
        </w:rPr>
        <w:t>C</w:t>
      </w:r>
      <w:r w:rsidRPr="00E67901">
        <w:rPr>
          <w:rFonts w:eastAsia="Garamond"/>
          <w:sz w:val="24"/>
          <w:szCs w:val="24"/>
        </w:rPr>
        <w:t>onvenzione dovranno avvenire via PEC all’indirizz</w:t>
      </w:r>
      <w:r>
        <w:rPr>
          <w:rFonts w:eastAsia="Garamond"/>
          <w:sz w:val="24"/>
          <w:szCs w:val="24"/>
        </w:rPr>
        <w:t xml:space="preserve">o </w:t>
      </w:r>
      <w:hyperlink r:id="rId8" w:history="1">
        <w:r w:rsidRPr="004D4E85">
          <w:rPr>
            <w:rStyle w:val="Collegamentoipertestuale"/>
            <w:rFonts w:eastAsia="Garamond"/>
            <w:sz w:val="24"/>
            <w:szCs w:val="24"/>
          </w:rPr>
          <w:t>segreteria@pec.sds.firenze.it</w:t>
        </w:r>
      </w:hyperlink>
      <w:r>
        <w:rPr>
          <w:rFonts w:eastAsia="Garamond"/>
          <w:sz w:val="24"/>
          <w:szCs w:val="24"/>
        </w:rPr>
        <w:t xml:space="preserve"> </w:t>
      </w:r>
    </w:p>
    <w:p w:rsidR="003700BB" w:rsidRPr="0082255E" w:rsidRDefault="003700BB" w:rsidP="003700BB">
      <w:pPr>
        <w:spacing w:line="0" w:lineRule="atLeast"/>
        <w:ind w:left="7"/>
        <w:jc w:val="both"/>
        <w:rPr>
          <w:rFonts w:eastAsia="Garamond"/>
          <w:b/>
          <w:i/>
          <w:sz w:val="24"/>
          <w:szCs w:val="24"/>
        </w:rPr>
      </w:pPr>
      <w:r w:rsidRPr="00E67901">
        <w:rPr>
          <w:rFonts w:eastAsia="Garamond"/>
          <w:sz w:val="24"/>
          <w:szCs w:val="24"/>
        </w:rPr>
        <w:t>In tutte le comunicazioni di cui al presente Progetto deve essere inserita nell’</w:t>
      </w:r>
      <w:r w:rsidRPr="00E67901">
        <w:rPr>
          <w:rFonts w:eastAsia="Garamond"/>
          <w:b/>
          <w:i/>
          <w:sz w:val="24"/>
          <w:szCs w:val="24"/>
        </w:rPr>
        <w:t xml:space="preserve">OGGETTO </w:t>
      </w:r>
      <w:r w:rsidRPr="00E67901">
        <w:rPr>
          <w:rFonts w:eastAsia="Garamond"/>
          <w:sz w:val="24"/>
          <w:szCs w:val="24"/>
        </w:rPr>
        <w:t xml:space="preserve">la dizione </w:t>
      </w:r>
      <w:r w:rsidRPr="0082255E">
        <w:rPr>
          <w:rFonts w:eastAsia="Garamond"/>
          <w:b/>
          <w:i/>
          <w:sz w:val="24"/>
          <w:szCs w:val="24"/>
        </w:rPr>
        <w:t>“PROGETTO ATTIVIT</w:t>
      </w:r>
      <w:r>
        <w:rPr>
          <w:rFonts w:eastAsia="Garamond"/>
          <w:b/>
          <w:i/>
          <w:sz w:val="24"/>
          <w:szCs w:val="24"/>
        </w:rPr>
        <w:t>À</w:t>
      </w:r>
      <w:r w:rsidRPr="0082255E">
        <w:rPr>
          <w:rFonts w:eastAsia="Garamond"/>
          <w:b/>
          <w:i/>
          <w:sz w:val="24"/>
          <w:szCs w:val="24"/>
        </w:rPr>
        <w:t xml:space="preserve"> MOTORIE-SPORTIVE E/O DI SOCIALIZZAZIONE AREA AUTISMO”</w:t>
      </w:r>
    </w:p>
    <w:p w:rsidR="003700BB" w:rsidRPr="00E67901" w:rsidRDefault="003700BB" w:rsidP="003700BB">
      <w:pPr>
        <w:spacing w:line="0" w:lineRule="atLeast"/>
        <w:ind w:left="7"/>
        <w:jc w:val="both"/>
        <w:rPr>
          <w:rFonts w:eastAsia="Garamond"/>
          <w:sz w:val="24"/>
          <w:szCs w:val="24"/>
        </w:rPr>
      </w:pPr>
    </w:p>
    <w:p w:rsidR="003700BB" w:rsidRPr="006E5445" w:rsidRDefault="003700BB" w:rsidP="003700BB">
      <w:pPr>
        <w:spacing w:line="0" w:lineRule="atLeast"/>
        <w:ind w:left="7"/>
        <w:jc w:val="both"/>
        <w:rPr>
          <w:rFonts w:eastAsia="Garamond"/>
          <w:b/>
          <w:sz w:val="24"/>
          <w:szCs w:val="24"/>
        </w:rPr>
      </w:pPr>
      <w:r w:rsidRPr="006E5445">
        <w:rPr>
          <w:rFonts w:eastAsia="Garamond"/>
          <w:b/>
          <w:sz w:val="24"/>
          <w:szCs w:val="24"/>
        </w:rPr>
        <w:t>Art. 1</w:t>
      </w:r>
      <w:r>
        <w:rPr>
          <w:rFonts w:eastAsia="Garamond"/>
          <w:b/>
          <w:sz w:val="24"/>
          <w:szCs w:val="24"/>
        </w:rPr>
        <w:t>6</w:t>
      </w:r>
      <w:r w:rsidRPr="006E5445">
        <w:rPr>
          <w:rFonts w:eastAsia="Garamond"/>
          <w:b/>
          <w:sz w:val="24"/>
          <w:szCs w:val="24"/>
        </w:rPr>
        <w:t xml:space="preserve"> – Rinvio alla normativa</w:t>
      </w:r>
    </w:p>
    <w:p w:rsidR="003700BB" w:rsidRPr="008A512E" w:rsidRDefault="003700BB" w:rsidP="003700BB">
      <w:pPr>
        <w:spacing w:line="0" w:lineRule="atLeast"/>
        <w:ind w:left="7"/>
        <w:jc w:val="both"/>
        <w:rPr>
          <w:rFonts w:eastAsia="Garamond"/>
          <w:color w:val="FF0000"/>
          <w:sz w:val="24"/>
          <w:szCs w:val="24"/>
        </w:rPr>
      </w:pPr>
      <w:r w:rsidRPr="00E67901">
        <w:rPr>
          <w:rFonts w:eastAsia="Garamond"/>
          <w:sz w:val="24"/>
          <w:szCs w:val="24"/>
        </w:rPr>
        <w:t>Per tutto quanto non espressamente pre</w:t>
      </w:r>
      <w:r>
        <w:rPr>
          <w:rFonts w:eastAsia="Garamond"/>
          <w:sz w:val="24"/>
          <w:szCs w:val="24"/>
        </w:rPr>
        <w:t>visto nella presente C</w:t>
      </w:r>
      <w:r w:rsidRPr="00E67901">
        <w:rPr>
          <w:rFonts w:eastAsia="Garamond"/>
          <w:sz w:val="24"/>
          <w:szCs w:val="24"/>
        </w:rPr>
        <w:t>onvenzione si fa riferimento alla normativa vigente</w:t>
      </w:r>
      <w:r>
        <w:rPr>
          <w:rFonts w:eastAsia="Garamond"/>
          <w:sz w:val="24"/>
          <w:szCs w:val="24"/>
        </w:rPr>
        <w:t xml:space="preserve"> in materia.</w:t>
      </w:r>
    </w:p>
    <w:p w:rsidR="00903F2A" w:rsidRDefault="00903F2A" w:rsidP="003700BB">
      <w:pPr>
        <w:spacing w:line="0" w:lineRule="atLeast"/>
        <w:ind w:left="7"/>
        <w:jc w:val="both"/>
        <w:rPr>
          <w:rFonts w:eastAsia="Garamond"/>
          <w:b/>
          <w:sz w:val="24"/>
          <w:szCs w:val="24"/>
        </w:rPr>
      </w:pPr>
    </w:p>
    <w:p w:rsidR="003700BB" w:rsidRPr="00865F95" w:rsidRDefault="003700BB" w:rsidP="003700BB">
      <w:pPr>
        <w:spacing w:line="0" w:lineRule="atLeast"/>
        <w:ind w:left="7"/>
        <w:jc w:val="both"/>
        <w:rPr>
          <w:rFonts w:eastAsia="Garamond"/>
          <w:b/>
          <w:sz w:val="24"/>
          <w:szCs w:val="24"/>
        </w:rPr>
      </w:pPr>
      <w:r w:rsidRPr="00865F95">
        <w:rPr>
          <w:rFonts w:eastAsia="Garamond"/>
          <w:b/>
          <w:sz w:val="24"/>
          <w:szCs w:val="24"/>
        </w:rPr>
        <w:t>Art. 1</w:t>
      </w:r>
      <w:r>
        <w:rPr>
          <w:rFonts w:eastAsia="Garamond"/>
          <w:b/>
          <w:sz w:val="24"/>
          <w:szCs w:val="24"/>
        </w:rPr>
        <w:t>7</w:t>
      </w:r>
      <w:r w:rsidRPr="00865F95">
        <w:rPr>
          <w:rFonts w:eastAsia="Garamond"/>
          <w:b/>
          <w:sz w:val="24"/>
          <w:szCs w:val="24"/>
        </w:rPr>
        <w:t xml:space="preserve"> - Esenzione di imposta</w:t>
      </w:r>
    </w:p>
    <w:p w:rsidR="003700BB" w:rsidRPr="00E67901" w:rsidRDefault="003700BB" w:rsidP="003700BB">
      <w:pPr>
        <w:spacing w:line="0" w:lineRule="atLeast"/>
        <w:ind w:left="7"/>
        <w:jc w:val="both"/>
        <w:rPr>
          <w:rFonts w:eastAsia="Garamond"/>
          <w:sz w:val="24"/>
          <w:szCs w:val="24"/>
        </w:rPr>
      </w:pPr>
      <w:r>
        <w:rPr>
          <w:rFonts w:eastAsia="Garamond"/>
          <w:sz w:val="24"/>
          <w:szCs w:val="24"/>
        </w:rPr>
        <w:t>La presente C</w:t>
      </w:r>
      <w:r w:rsidRPr="00E67901">
        <w:rPr>
          <w:rFonts w:eastAsia="Garamond"/>
          <w:sz w:val="24"/>
          <w:szCs w:val="24"/>
        </w:rPr>
        <w:t>onvenzione è esente da qualsiasi tipo di imposta o tassa ai sensi della legge 21 dicembre 1978, n. 845.</w:t>
      </w:r>
    </w:p>
    <w:p w:rsidR="003700BB" w:rsidRPr="00E67901" w:rsidRDefault="003700BB" w:rsidP="003700BB">
      <w:pPr>
        <w:spacing w:line="0" w:lineRule="atLeast"/>
        <w:ind w:left="7"/>
        <w:jc w:val="both"/>
        <w:rPr>
          <w:rFonts w:eastAsia="Garamond"/>
          <w:sz w:val="24"/>
          <w:szCs w:val="24"/>
        </w:rPr>
      </w:pPr>
    </w:p>
    <w:p w:rsidR="003700BB" w:rsidRPr="005A2C51" w:rsidRDefault="003700BB" w:rsidP="003700BB">
      <w:pPr>
        <w:spacing w:line="0" w:lineRule="atLeast"/>
        <w:ind w:left="7"/>
        <w:jc w:val="both"/>
        <w:rPr>
          <w:rFonts w:eastAsia="Garamond"/>
          <w:b/>
          <w:sz w:val="24"/>
          <w:szCs w:val="24"/>
        </w:rPr>
      </w:pPr>
      <w:r w:rsidRPr="00865F95">
        <w:rPr>
          <w:rFonts w:eastAsia="Garamond"/>
          <w:b/>
          <w:sz w:val="24"/>
          <w:szCs w:val="24"/>
        </w:rPr>
        <w:t>Art. 1</w:t>
      </w:r>
      <w:r>
        <w:rPr>
          <w:rFonts w:eastAsia="Garamond"/>
          <w:b/>
          <w:sz w:val="24"/>
          <w:szCs w:val="24"/>
        </w:rPr>
        <w:t>8</w:t>
      </w:r>
      <w:r w:rsidRPr="00865F95">
        <w:rPr>
          <w:rFonts w:eastAsia="Garamond"/>
          <w:b/>
          <w:sz w:val="24"/>
          <w:szCs w:val="24"/>
        </w:rPr>
        <w:t xml:space="preserve"> - Foro competente</w:t>
      </w:r>
      <w:r>
        <w:rPr>
          <w:rFonts w:eastAsia="Garamond"/>
          <w:b/>
          <w:sz w:val="24"/>
          <w:szCs w:val="24"/>
        </w:rPr>
        <w:t xml:space="preserve"> e</w:t>
      </w:r>
      <w:r w:rsidRPr="005A2C51">
        <w:rPr>
          <w:rFonts w:eastAsia="Garamond"/>
          <w:b/>
          <w:sz w:val="24"/>
          <w:szCs w:val="24"/>
        </w:rPr>
        <w:t xml:space="preserve"> clausola compromissoria</w:t>
      </w:r>
    </w:p>
    <w:p w:rsidR="003700BB" w:rsidRPr="005A2C51" w:rsidRDefault="003700BB" w:rsidP="003700BB">
      <w:pPr>
        <w:spacing w:line="0" w:lineRule="atLeast"/>
        <w:ind w:left="7"/>
        <w:jc w:val="both"/>
        <w:rPr>
          <w:rFonts w:eastAsia="Garamond"/>
          <w:sz w:val="24"/>
          <w:szCs w:val="24"/>
        </w:rPr>
      </w:pPr>
      <w:r w:rsidRPr="005A2C51">
        <w:rPr>
          <w:rFonts w:eastAsia="Garamond"/>
          <w:sz w:val="24"/>
          <w:szCs w:val="24"/>
        </w:rPr>
        <w:t>Le parti si impegnano a risolvere amichevolmente tra loro event</w:t>
      </w:r>
      <w:r>
        <w:rPr>
          <w:rFonts w:eastAsia="Garamond"/>
          <w:sz w:val="24"/>
          <w:szCs w:val="24"/>
        </w:rPr>
        <w:t xml:space="preserve">uali controversie derivanti dalla </w:t>
      </w:r>
      <w:r w:rsidRPr="005A2C51">
        <w:rPr>
          <w:rFonts w:eastAsia="Garamond"/>
          <w:sz w:val="24"/>
          <w:szCs w:val="24"/>
        </w:rPr>
        <w:t xml:space="preserve">presente </w:t>
      </w:r>
      <w:r>
        <w:rPr>
          <w:rFonts w:eastAsia="Garamond"/>
          <w:sz w:val="24"/>
          <w:szCs w:val="24"/>
        </w:rPr>
        <w:t>convenzione</w:t>
      </w:r>
      <w:r w:rsidRPr="005A2C51">
        <w:rPr>
          <w:rFonts w:eastAsia="Garamond"/>
          <w:sz w:val="24"/>
          <w:szCs w:val="24"/>
        </w:rPr>
        <w:t xml:space="preserve">. </w:t>
      </w:r>
    </w:p>
    <w:p w:rsidR="003700BB" w:rsidRPr="005A2C51" w:rsidRDefault="003700BB" w:rsidP="003700BB">
      <w:pPr>
        <w:spacing w:line="0" w:lineRule="atLeast"/>
        <w:ind w:left="7"/>
        <w:jc w:val="both"/>
        <w:rPr>
          <w:rFonts w:eastAsia="Garamond"/>
          <w:sz w:val="24"/>
          <w:szCs w:val="24"/>
        </w:rPr>
      </w:pPr>
      <w:r w:rsidRPr="005A2C51">
        <w:rPr>
          <w:rFonts w:eastAsia="Garamond"/>
          <w:sz w:val="24"/>
          <w:szCs w:val="24"/>
        </w:rPr>
        <w:t>Per tutto quanto non previsto le Parti fanno riferimento alla legislazione e regolamentazione in materia.</w:t>
      </w:r>
    </w:p>
    <w:p w:rsidR="003700BB" w:rsidRPr="005A2C51" w:rsidRDefault="003700BB" w:rsidP="003700BB">
      <w:pPr>
        <w:spacing w:line="0" w:lineRule="atLeast"/>
        <w:ind w:left="7"/>
        <w:jc w:val="both"/>
        <w:rPr>
          <w:rFonts w:eastAsia="Garamond"/>
          <w:sz w:val="24"/>
          <w:szCs w:val="24"/>
        </w:rPr>
      </w:pPr>
      <w:r w:rsidRPr="005A2C51">
        <w:rPr>
          <w:rFonts w:eastAsia="Garamond"/>
          <w:sz w:val="24"/>
          <w:szCs w:val="24"/>
        </w:rPr>
        <w:t>Per qualunque controversia dovesse insorgere tra le parti in ordine all’interpretazione, esecuzione e risoluzione dell</w:t>
      </w:r>
      <w:r>
        <w:rPr>
          <w:rFonts w:eastAsia="Garamond"/>
          <w:sz w:val="24"/>
          <w:szCs w:val="24"/>
        </w:rPr>
        <w:t>a convenzione</w:t>
      </w:r>
      <w:r w:rsidRPr="005A2C51">
        <w:rPr>
          <w:rFonts w:eastAsia="Garamond"/>
          <w:sz w:val="24"/>
          <w:szCs w:val="24"/>
        </w:rPr>
        <w:t>, sarà competente in via esclusiva il Foro di Firenze.</w:t>
      </w:r>
    </w:p>
    <w:p w:rsidR="003700BB" w:rsidRDefault="003700BB" w:rsidP="003700BB">
      <w:pPr>
        <w:spacing w:line="276" w:lineRule="auto"/>
        <w:jc w:val="both"/>
      </w:pPr>
    </w:p>
    <w:p w:rsidR="003700BB" w:rsidRPr="005A2C51" w:rsidRDefault="003700BB" w:rsidP="003700BB">
      <w:pPr>
        <w:spacing w:line="276" w:lineRule="auto"/>
        <w:jc w:val="both"/>
        <w:rPr>
          <w:rFonts w:eastAsia="Garamond"/>
          <w:b/>
          <w:sz w:val="24"/>
          <w:szCs w:val="24"/>
        </w:rPr>
      </w:pPr>
      <w:r>
        <w:rPr>
          <w:rFonts w:eastAsia="Garamond"/>
          <w:b/>
          <w:sz w:val="24"/>
          <w:szCs w:val="24"/>
        </w:rPr>
        <w:t>Art. 19</w:t>
      </w:r>
      <w:r w:rsidRPr="005A2C51">
        <w:rPr>
          <w:rFonts w:eastAsia="Garamond"/>
          <w:b/>
          <w:sz w:val="24"/>
          <w:szCs w:val="24"/>
        </w:rPr>
        <w:t xml:space="preserve"> Disposizioni finali </w:t>
      </w:r>
    </w:p>
    <w:p w:rsidR="003700BB" w:rsidRPr="005A2C51" w:rsidRDefault="003700BB" w:rsidP="003700BB">
      <w:pPr>
        <w:spacing w:line="276" w:lineRule="auto"/>
        <w:jc w:val="both"/>
        <w:rPr>
          <w:rFonts w:eastAsia="Garamond"/>
          <w:sz w:val="24"/>
          <w:szCs w:val="24"/>
        </w:rPr>
      </w:pPr>
      <w:r w:rsidRPr="005A2C51">
        <w:rPr>
          <w:rFonts w:eastAsia="Garamond"/>
          <w:sz w:val="24"/>
          <w:szCs w:val="24"/>
        </w:rPr>
        <w:t>La presente convenzione è da intendersi impegnativ</w:t>
      </w:r>
      <w:r>
        <w:rPr>
          <w:rFonts w:eastAsia="Garamond"/>
          <w:sz w:val="24"/>
          <w:szCs w:val="24"/>
        </w:rPr>
        <w:t>a</w:t>
      </w:r>
      <w:r w:rsidRPr="005A2C51">
        <w:rPr>
          <w:rFonts w:eastAsia="Garamond"/>
          <w:sz w:val="24"/>
          <w:szCs w:val="24"/>
        </w:rPr>
        <w:t xml:space="preserve"> per </w:t>
      </w:r>
      <w:r>
        <w:rPr>
          <w:rFonts w:eastAsia="Garamond"/>
          <w:sz w:val="24"/>
          <w:szCs w:val="24"/>
        </w:rPr>
        <w:t>l’Ente</w:t>
      </w:r>
      <w:r w:rsidRPr="005A2C51">
        <w:rPr>
          <w:rFonts w:eastAsia="Garamond"/>
          <w:sz w:val="24"/>
          <w:szCs w:val="24"/>
        </w:rPr>
        <w:t xml:space="preserve"> e per la SdS Firenze dal momento della sua sottoscrizione, </w:t>
      </w:r>
      <w:r w:rsidRPr="00643EB9">
        <w:rPr>
          <w:rFonts w:eastAsia="Garamond"/>
          <w:sz w:val="24"/>
          <w:szCs w:val="24"/>
        </w:rPr>
        <w:t>ed è soggetta a registrazione solo in caso d'uso.</w:t>
      </w:r>
    </w:p>
    <w:p w:rsidR="003700BB" w:rsidRPr="005A2C51" w:rsidRDefault="003700BB" w:rsidP="003700BB">
      <w:pPr>
        <w:widowControl w:val="0"/>
        <w:autoSpaceDE w:val="0"/>
        <w:autoSpaceDN w:val="0"/>
        <w:adjustRightInd w:val="0"/>
        <w:jc w:val="both"/>
        <w:rPr>
          <w:rFonts w:eastAsia="Garamond"/>
          <w:sz w:val="24"/>
          <w:szCs w:val="24"/>
        </w:rPr>
      </w:pPr>
      <w:r w:rsidRPr="005A2C51">
        <w:rPr>
          <w:rFonts w:eastAsia="Garamond"/>
          <w:sz w:val="24"/>
          <w:szCs w:val="24"/>
        </w:rPr>
        <w:t>L'imposta e le spese inerenti e conseguenti alla sua registrazione nei termini di legge sono interamente a carico della parte che ne avrà richiesto la registrazione stessa.</w:t>
      </w:r>
    </w:p>
    <w:p w:rsidR="003700BB" w:rsidRPr="00E67901" w:rsidRDefault="003700BB" w:rsidP="003700BB">
      <w:pPr>
        <w:spacing w:line="0" w:lineRule="atLeast"/>
        <w:ind w:left="7"/>
        <w:jc w:val="both"/>
        <w:rPr>
          <w:rFonts w:eastAsia="Garamond"/>
          <w:sz w:val="24"/>
          <w:szCs w:val="24"/>
        </w:rPr>
      </w:pPr>
    </w:p>
    <w:p w:rsidR="003700BB" w:rsidRPr="00E67901" w:rsidRDefault="003700BB" w:rsidP="003700BB">
      <w:pPr>
        <w:spacing w:line="0" w:lineRule="atLeast"/>
        <w:ind w:left="7"/>
        <w:jc w:val="both"/>
        <w:rPr>
          <w:rFonts w:eastAsia="Garamond"/>
          <w:sz w:val="24"/>
          <w:szCs w:val="24"/>
        </w:rPr>
      </w:pPr>
    </w:p>
    <w:p w:rsidR="00E66C86" w:rsidRDefault="00E66C86" w:rsidP="00E66C86">
      <w:pPr>
        <w:spacing w:line="0" w:lineRule="atLeast"/>
        <w:ind w:left="7"/>
        <w:jc w:val="both"/>
        <w:rPr>
          <w:rFonts w:eastAsia="Garamond"/>
          <w:sz w:val="24"/>
          <w:szCs w:val="24"/>
        </w:rPr>
      </w:pPr>
      <w:r w:rsidRPr="00E67901">
        <w:rPr>
          <w:rFonts w:eastAsia="Garamond"/>
          <w:sz w:val="24"/>
          <w:szCs w:val="24"/>
        </w:rPr>
        <w:t>Letto, approvato e sottoscritto.</w:t>
      </w:r>
    </w:p>
    <w:p w:rsidR="00E66C86" w:rsidRPr="00E67901" w:rsidRDefault="00E66C86" w:rsidP="00E66C86">
      <w:pPr>
        <w:spacing w:line="0" w:lineRule="atLeast"/>
        <w:ind w:left="7"/>
        <w:jc w:val="both"/>
        <w:rPr>
          <w:rFonts w:eastAsia="Garamond"/>
          <w:sz w:val="24"/>
          <w:szCs w:val="24"/>
        </w:rPr>
      </w:pPr>
    </w:p>
    <w:p w:rsidR="00E66C86" w:rsidRPr="00E67901" w:rsidRDefault="00E66C86" w:rsidP="00E66C86">
      <w:pPr>
        <w:spacing w:line="0" w:lineRule="atLeast"/>
        <w:ind w:left="7"/>
        <w:jc w:val="both"/>
        <w:rPr>
          <w:rFonts w:eastAsia="Garamond"/>
          <w:sz w:val="24"/>
          <w:szCs w:val="24"/>
        </w:rPr>
      </w:pPr>
      <w:r>
        <w:rPr>
          <w:rFonts w:eastAsia="Garamond"/>
          <w:sz w:val="24"/>
          <w:szCs w:val="24"/>
        </w:rPr>
        <w:t>Firenze lì</w:t>
      </w:r>
      <w:r w:rsidRPr="00E67901">
        <w:rPr>
          <w:rFonts w:eastAsia="Garamond"/>
          <w:sz w:val="24"/>
          <w:szCs w:val="24"/>
        </w:rPr>
        <w:t xml:space="preserve"> __________________ </w:t>
      </w:r>
    </w:p>
    <w:p w:rsidR="00E66C86" w:rsidRPr="00E67901" w:rsidRDefault="00E66C86" w:rsidP="00E66C86">
      <w:pPr>
        <w:spacing w:line="0" w:lineRule="atLeast"/>
        <w:ind w:left="7"/>
        <w:jc w:val="both"/>
        <w:rPr>
          <w:rFonts w:eastAsia="Garamond"/>
          <w:sz w:val="24"/>
          <w:szCs w:val="24"/>
        </w:rPr>
      </w:pPr>
    </w:p>
    <w:p w:rsidR="00E66C86" w:rsidRDefault="00E66C86" w:rsidP="00E66C86">
      <w:pPr>
        <w:spacing w:line="0" w:lineRule="atLeast"/>
        <w:ind w:left="7"/>
        <w:jc w:val="both"/>
        <w:rPr>
          <w:rFonts w:eastAsia="Garamond"/>
          <w:sz w:val="24"/>
          <w:szCs w:val="24"/>
        </w:rPr>
      </w:pPr>
      <w:r w:rsidRPr="00E67901">
        <w:rPr>
          <w:rFonts w:eastAsia="Garamond"/>
          <w:sz w:val="24"/>
          <w:szCs w:val="24"/>
        </w:rPr>
        <w:t xml:space="preserve">Per </w:t>
      </w:r>
      <w:r>
        <w:rPr>
          <w:rFonts w:eastAsia="Garamond"/>
          <w:sz w:val="24"/>
          <w:szCs w:val="24"/>
        </w:rPr>
        <w:t xml:space="preserve">la Società della Salute di Firenze </w:t>
      </w:r>
    </w:p>
    <w:p w:rsidR="00E66C86" w:rsidRDefault="00E66C86" w:rsidP="00E66C86">
      <w:pPr>
        <w:spacing w:line="0" w:lineRule="atLeast"/>
        <w:ind w:left="7"/>
        <w:jc w:val="both"/>
        <w:rPr>
          <w:rFonts w:eastAsia="Garamond"/>
          <w:sz w:val="24"/>
          <w:szCs w:val="24"/>
        </w:rPr>
      </w:pPr>
      <w:r w:rsidRPr="00E67901">
        <w:rPr>
          <w:rFonts w:eastAsia="Garamond"/>
          <w:sz w:val="24"/>
          <w:szCs w:val="24"/>
        </w:rPr>
        <w:t>_____</w:t>
      </w:r>
      <w:r>
        <w:rPr>
          <w:rFonts w:eastAsia="Garamond"/>
          <w:sz w:val="24"/>
          <w:szCs w:val="24"/>
        </w:rPr>
        <w:t>______________________________</w:t>
      </w:r>
    </w:p>
    <w:p w:rsidR="00E66C86" w:rsidRDefault="00E66C86" w:rsidP="00E66C86">
      <w:pPr>
        <w:spacing w:line="0" w:lineRule="atLeast"/>
        <w:ind w:left="7"/>
        <w:jc w:val="both"/>
        <w:rPr>
          <w:rFonts w:eastAsia="Garamond"/>
          <w:sz w:val="24"/>
          <w:szCs w:val="24"/>
        </w:rPr>
      </w:pPr>
    </w:p>
    <w:p w:rsidR="00E66C86" w:rsidRDefault="00E66C86" w:rsidP="00E66C86">
      <w:pPr>
        <w:spacing w:line="0" w:lineRule="atLeast"/>
        <w:ind w:left="7"/>
        <w:jc w:val="both"/>
        <w:rPr>
          <w:rFonts w:eastAsia="Garamond"/>
          <w:sz w:val="24"/>
          <w:szCs w:val="24"/>
        </w:rPr>
      </w:pPr>
      <w:r>
        <w:rPr>
          <w:rFonts w:eastAsia="Garamond"/>
          <w:sz w:val="24"/>
          <w:szCs w:val="24"/>
        </w:rPr>
        <w:t>Per l’Azienda USL Toscana Centro</w:t>
      </w:r>
    </w:p>
    <w:p w:rsidR="00E66C86" w:rsidRDefault="00E66C86" w:rsidP="00E66C86">
      <w:pPr>
        <w:spacing w:line="0" w:lineRule="atLeast"/>
        <w:ind w:left="7"/>
        <w:jc w:val="both"/>
        <w:rPr>
          <w:rFonts w:eastAsia="Garamond"/>
          <w:sz w:val="24"/>
          <w:szCs w:val="24"/>
        </w:rPr>
      </w:pPr>
    </w:p>
    <w:p w:rsidR="00E66C86" w:rsidRDefault="00E66C86" w:rsidP="00E66C86">
      <w:pPr>
        <w:spacing w:line="0" w:lineRule="atLeast"/>
        <w:ind w:left="7"/>
        <w:jc w:val="both"/>
        <w:rPr>
          <w:rFonts w:eastAsia="Garamond"/>
          <w:b/>
          <w:sz w:val="24"/>
          <w:szCs w:val="24"/>
        </w:rPr>
      </w:pPr>
      <w:r>
        <w:rPr>
          <w:rFonts w:eastAsia="Garamond"/>
          <w:sz w:val="24"/>
          <w:szCs w:val="24"/>
        </w:rPr>
        <w:t>___________________________________</w:t>
      </w:r>
    </w:p>
    <w:p w:rsidR="00E66C86" w:rsidRDefault="00E66C86" w:rsidP="00E66C86">
      <w:pPr>
        <w:spacing w:line="0" w:lineRule="atLeast"/>
        <w:ind w:left="7"/>
        <w:jc w:val="both"/>
        <w:rPr>
          <w:rFonts w:eastAsia="Garamond"/>
          <w:sz w:val="24"/>
          <w:szCs w:val="24"/>
        </w:rPr>
      </w:pPr>
    </w:p>
    <w:p w:rsidR="00E66C86" w:rsidRDefault="00E66C86" w:rsidP="00E66C86">
      <w:pPr>
        <w:spacing w:line="0" w:lineRule="atLeast"/>
        <w:ind w:left="7"/>
        <w:jc w:val="both"/>
        <w:rPr>
          <w:rFonts w:eastAsia="Garamond"/>
          <w:sz w:val="24"/>
          <w:szCs w:val="24"/>
        </w:rPr>
      </w:pPr>
      <w:r>
        <w:rPr>
          <w:rFonts w:eastAsia="Garamond"/>
          <w:sz w:val="24"/>
          <w:szCs w:val="24"/>
        </w:rPr>
        <w:t>Per l’Ente *</w:t>
      </w:r>
    </w:p>
    <w:p w:rsidR="00E66C86" w:rsidRDefault="00E66C86" w:rsidP="00E66C86">
      <w:pPr>
        <w:spacing w:line="0" w:lineRule="atLeast"/>
        <w:ind w:left="7"/>
        <w:jc w:val="both"/>
        <w:rPr>
          <w:rFonts w:eastAsia="Garamond"/>
          <w:sz w:val="24"/>
          <w:szCs w:val="24"/>
        </w:rPr>
      </w:pPr>
      <w:r>
        <w:rPr>
          <w:rFonts w:eastAsia="Garamond"/>
          <w:sz w:val="24"/>
          <w:szCs w:val="24"/>
        </w:rPr>
        <w:t xml:space="preserve"> </w:t>
      </w:r>
      <w:r w:rsidRPr="00E67901">
        <w:rPr>
          <w:rFonts w:eastAsia="Garamond"/>
          <w:sz w:val="24"/>
          <w:szCs w:val="24"/>
        </w:rPr>
        <w:t>__________________________________</w:t>
      </w:r>
    </w:p>
    <w:p w:rsidR="00E66C86" w:rsidRDefault="00E66C86" w:rsidP="00E66C86">
      <w:pPr>
        <w:spacing w:line="0" w:lineRule="atLeast"/>
        <w:ind w:left="7"/>
        <w:jc w:val="both"/>
        <w:rPr>
          <w:rFonts w:eastAsia="Garamond"/>
          <w:sz w:val="24"/>
          <w:szCs w:val="24"/>
        </w:rPr>
      </w:pPr>
    </w:p>
    <w:p w:rsidR="00E66C86" w:rsidRDefault="00E66C86" w:rsidP="00E66C86">
      <w:pPr>
        <w:spacing w:line="0" w:lineRule="atLeast"/>
        <w:ind w:left="7"/>
        <w:jc w:val="both"/>
        <w:rPr>
          <w:rFonts w:eastAsia="Garamond"/>
          <w:sz w:val="24"/>
          <w:szCs w:val="24"/>
        </w:rPr>
      </w:pPr>
    </w:p>
    <w:p w:rsidR="00E66C86" w:rsidRDefault="00E66C86" w:rsidP="00E66C86">
      <w:pPr>
        <w:jc w:val="both"/>
        <w:rPr>
          <w:rFonts w:eastAsia="Garamond"/>
          <w:sz w:val="24"/>
          <w:szCs w:val="24"/>
        </w:rPr>
      </w:pPr>
      <w:r w:rsidRPr="00C73A63">
        <w:rPr>
          <w:rFonts w:cs="Calibri"/>
          <w:i/>
          <w:sz w:val="24"/>
          <w:szCs w:val="24"/>
          <w:lang w:eastAsia="ar-SA"/>
        </w:rPr>
        <w:t>* Si ricorda di firmare digitalmente o in alternativa con firma olografa unitamente a copia di carta d’identità in corso di validità.</w:t>
      </w:r>
    </w:p>
    <w:p w:rsidR="00E66C86" w:rsidRDefault="00E66C86" w:rsidP="00E66C86">
      <w:bookmarkStart w:id="0" w:name="_GoBack"/>
      <w:bookmarkEnd w:id="0"/>
    </w:p>
    <w:p w:rsidR="00E66C86" w:rsidRDefault="00E66C86" w:rsidP="00E66C86">
      <w:pPr>
        <w:spacing w:line="0" w:lineRule="atLeast"/>
        <w:ind w:left="7"/>
        <w:jc w:val="both"/>
        <w:rPr>
          <w:rFonts w:eastAsia="Garamond"/>
          <w:sz w:val="24"/>
          <w:szCs w:val="24"/>
        </w:rPr>
      </w:pPr>
      <w:r w:rsidRPr="007215C7">
        <w:rPr>
          <w:rFonts w:eastAsia="Garamond"/>
          <w:sz w:val="24"/>
          <w:szCs w:val="24"/>
        </w:rPr>
        <w:t>ALLEGATI</w:t>
      </w:r>
      <w:r>
        <w:rPr>
          <w:rFonts w:eastAsia="Garamond"/>
          <w:sz w:val="24"/>
          <w:szCs w:val="24"/>
        </w:rPr>
        <w:t>:</w:t>
      </w:r>
    </w:p>
    <w:p w:rsidR="00E66C86" w:rsidRDefault="00E66C86" w:rsidP="00E66C86">
      <w:pPr>
        <w:spacing w:line="0" w:lineRule="atLeast"/>
        <w:ind w:left="7"/>
        <w:jc w:val="both"/>
        <w:rPr>
          <w:rFonts w:eastAsia="Garamond"/>
          <w:sz w:val="24"/>
          <w:szCs w:val="24"/>
        </w:rPr>
      </w:pPr>
    </w:p>
    <w:p w:rsidR="00E66C86" w:rsidRPr="007215C7" w:rsidRDefault="00E66C86" w:rsidP="00E66C86">
      <w:pPr>
        <w:spacing w:line="0" w:lineRule="atLeast"/>
        <w:ind w:left="7"/>
        <w:jc w:val="both"/>
        <w:rPr>
          <w:rFonts w:eastAsia="Garamond"/>
          <w:i/>
          <w:sz w:val="24"/>
          <w:szCs w:val="24"/>
        </w:rPr>
      </w:pPr>
      <w:r w:rsidRPr="007215C7">
        <w:rPr>
          <w:rFonts w:eastAsia="Garamond"/>
          <w:i/>
          <w:sz w:val="24"/>
          <w:szCs w:val="24"/>
        </w:rPr>
        <w:t>- “Nomina Responsabile Trattamento Dati”</w:t>
      </w:r>
    </w:p>
    <w:p w:rsidR="003700BB" w:rsidRDefault="003700BB" w:rsidP="003700BB"/>
    <w:p w:rsidR="003700BB" w:rsidRDefault="003700BB" w:rsidP="003700BB"/>
    <w:p w:rsidR="003700BB" w:rsidRDefault="003700BB" w:rsidP="003700BB"/>
    <w:p w:rsidR="0014373F" w:rsidRDefault="0014373F"/>
    <w:sectPr w:rsidR="0014373F" w:rsidSect="0089487E">
      <w:headerReference w:type="default" r:id="rId9"/>
      <w:footerReference w:type="default" r:id="rId10"/>
      <w:pgSz w:w="11900" w:h="16840"/>
      <w:pgMar w:top="1412" w:right="1120" w:bottom="1440" w:left="1140" w:header="720" w:footer="720" w:gutter="0"/>
      <w:cols w:space="0" w:equalWidth="0">
        <w:col w:w="9640" w:space="7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B4" w:rsidRDefault="00C536B4" w:rsidP="0066580A">
      <w:r>
        <w:separator/>
      </w:r>
    </w:p>
  </w:endnote>
  <w:endnote w:type="continuationSeparator" w:id="0">
    <w:p w:rsidR="00C536B4" w:rsidRDefault="00C536B4" w:rsidP="006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105" w:rsidRDefault="00A8732A">
    <w:pPr>
      <w:pStyle w:val="Pidipagina"/>
      <w:jc w:val="center"/>
    </w:pPr>
    <w:r>
      <w:fldChar w:fldCharType="begin"/>
    </w:r>
    <w:r w:rsidR="0093463A">
      <w:instrText>PAGE   \* MERGEFORMAT</w:instrText>
    </w:r>
    <w:r>
      <w:fldChar w:fldCharType="separate"/>
    </w:r>
    <w:r w:rsidR="00E66C86">
      <w:rPr>
        <w:noProof/>
      </w:rPr>
      <w:t>8</w:t>
    </w:r>
    <w:r>
      <w:fldChar w:fldCharType="end"/>
    </w:r>
  </w:p>
  <w:p w:rsidR="00643105" w:rsidRDefault="00E66C8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B4" w:rsidRDefault="00C536B4" w:rsidP="0066580A">
      <w:r>
        <w:separator/>
      </w:r>
    </w:p>
  </w:footnote>
  <w:footnote w:type="continuationSeparator" w:id="0">
    <w:p w:rsidR="00C536B4" w:rsidRDefault="00C536B4" w:rsidP="00665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6A" w:rsidRDefault="00CA4848" w:rsidP="00F35EA5">
    <w:pPr>
      <w:pStyle w:val="Intestazione"/>
      <w:tabs>
        <w:tab w:val="clear" w:pos="4819"/>
        <w:tab w:val="clear" w:pos="9638"/>
        <w:tab w:val="left" w:pos="1609"/>
        <w:tab w:val="left" w:pos="7261"/>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se copia" style="width:48.2pt;height:63.85pt;visibility:visible">
          <v:imagedata r:id="rId1" o:title="base copia"/>
        </v:shape>
      </w:pict>
    </w:r>
    <w:r w:rsidR="00F35EA5">
      <w:rPr>
        <w:noProof/>
      </w:rPr>
      <w:tab/>
    </w:r>
    <w:r w:rsidR="00F35EA5">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F17"/>
    <w:multiLevelType w:val="hybridMultilevel"/>
    <w:tmpl w:val="7A9A0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27E9C"/>
    <w:multiLevelType w:val="hybridMultilevel"/>
    <w:tmpl w:val="E3FA7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7B1A78"/>
    <w:multiLevelType w:val="hybridMultilevel"/>
    <w:tmpl w:val="36D88B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6248F8"/>
    <w:multiLevelType w:val="multilevel"/>
    <w:tmpl w:val="1392283E"/>
    <w:lvl w:ilvl="0">
      <w:numFmt w:val="bullet"/>
      <w:lvlText w:val=""/>
      <w:lvlJc w:val="left"/>
      <w:pPr>
        <w:tabs>
          <w:tab w:val="num" w:pos="0"/>
        </w:tabs>
        <w:ind w:left="802" w:hanging="351"/>
      </w:pPr>
      <w:rPr>
        <w:rFonts w:ascii="Symbol" w:hAnsi="Symbol" w:cs="Symbol" w:hint="default"/>
      </w:rPr>
    </w:lvl>
    <w:lvl w:ilvl="1">
      <w:numFmt w:val="bullet"/>
      <w:lvlText w:val=""/>
      <w:lvlJc w:val="left"/>
      <w:pPr>
        <w:tabs>
          <w:tab w:val="num" w:pos="0"/>
        </w:tabs>
        <w:ind w:left="1712" w:hanging="351"/>
      </w:pPr>
      <w:rPr>
        <w:rFonts w:ascii="Symbol" w:hAnsi="Symbol" w:cs="Symbol" w:hint="default"/>
      </w:rPr>
    </w:lvl>
    <w:lvl w:ilvl="2">
      <w:numFmt w:val="bullet"/>
      <w:lvlText w:val=""/>
      <w:lvlJc w:val="left"/>
      <w:pPr>
        <w:tabs>
          <w:tab w:val="num" w:pos="0"/>
        </w:tabs>
        <w:ind w:left="2624" w:hanging="351"/>
      </w:pPr>
      <w:rPr>
        <w:rFonts w:ascii="Symbol" w:hAnsi="Symbol" w:cs="Symbol" w:hint="default"/>
      </w:rPr>
    </w:lvl>
    <w:lvl w:ilvl="3">
      <w:numFmt w:val="bullet"/>
      <w:lvlText w:val=""/>
      <w:lvlJc w:val="left"/>
      <w:pPr>
        <w:tabs>
          <w:tab w:val="num" w:pos="0"/>
        </w:tabs>
        <w:ind w:left="3536" w:hanging="351"/>
      </w:pPr>
      <w:rPr>
        <w:rFonts w:ascii="Symbol" w:hAnsi="Symbol" w:cs="Symbol" w:hint="default"/>
      </w:rPr>
    </w:lvl>
    <w:lvl w:ilvl="4">
      <w:numFmt w:val="bullet"/>
      <w:lvlText w:val=""/>
      <w:lvlJc w:val="left"/>
      <w:pPr>
        <w:tabs>
          <w:tab w:val="num" w:pos="0"/>
        </w:tabs>
        <w:ind w:left="4448" w:hanging="351"/>
      </w:pPr>
      <w:rPr>
        <w:rFonts w:ascii="Symbol" w:hAnsi="Symbol" w:cs="Symbol" w:hint="default"/>
      </w:rPr>
    </w:lvl>
    <w:lvl w:ilvl="5">
      <w:numFmt w:val="bullet"/>
      <w:lvlText w:val=""/>
      <w:lvlJc w:val="left"/>
      <w:pPr>
        <w:tabs>
          <w:tab w:val="num" w:pos="0"/>
        </w:tabs>
        <w:ind w:left="5360" w:hanging="351"/>
      </w:pPr>
      <w:rPr>
        <w:rFonts w:ascii="Symbol" w:hAnsi="Symbol" w:cs="Symbol" w:hint="default"/>
      </w:rPr>
    </w:lvl>
    <w:lvl w:ilvl="6">
      <w:numFmt w:val="bullet"/>
      <w:lvlText w:val=""/>
      <w:lvlJc w:val="left"/>
      <w:pPr>
        <w:tabs>
          <w:tab w:val="num" w:pos="0"/>
        </w:tabs>
        <w:ind w:left="6272" w:hanging="351"/>
      </w:pPr>
      <w:rPr>
        <w:rFonts w:ascii="Symbol" w:hAnsi="Symbol" w:cs="Symbol" w:hint="default"/>
      </w:rPr>
    </w:lvl>
    <w:lvl w:ilvl="7">
      <w:numFmt w:val="bullet"/>
      <w:lvlText w:val=""/>
      <w:lvlJc w:val="left"/>
      <w:pPr>
        <w:tabs>
          <w:tab w:val="num" w:pos="0"/>
        </w:tabs>
        <w:ind w:left="7184" w:hanging="351"/>
      </w:pPr>
      <w:rPr>
        <w:rFonts w:ascii="Symbol" w:hAnsi="Symbol" w:cs="Symbol" w:hint="default"/>
      </w:rPr>
    </w:lvl>
    <w:lvl w:ilvl="8">
      <w:numFmt w:val="bullet"/>
      <w:lvlText w:val=""/>
      <w:lvlJc w:val="left"/>
      <w:pPr>
        <w:tabs>
          <w:tab w:val="num" w:pos="0"/>
        </w:tabs>
        <w:ind w:left="8096" w:hanging="351"/>
      </w:pPr>
      <w:rPr>
        <w:rFonts w:ascii="Symbol" w:hAnsi="Symbol" w:cs="Symbol" w:hint="default"/>
      </w:rPr>
    </w:lvl>
  </w:abstractNum>
  <w:abstractNum w:abstractNumId="4" w15:restartNumberingAfterBreak="0">
    <w:nsid w:val="62F815FD"/>
    <w:multiLevelType w:val="hybridMultilevel"/>
    <w:tmpl w:val="DE2E1B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6244EB"/>
    <w:multiLevelType w:val="hybridMultilevel"/>
    <w:tmpl w:val="4D761C0A"/>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6" w15:restartNumberingAfterBreak="0">
    <w:nsid w:val="78C57390"/>
    <w:multiLevelType w:val="hybridMultilevel"/>
    <w:tmpl w:val="57BC586E"/>
    <w:lvl w:ilvl="0" w:tplc="0410000F">
      <w:start w:val="1"/>
      <w:numFmt w:val="decimal"/>
      <w:lvlText w:val="%1."/>
      <w:lvlJc w:val="left"/>
      <w:pPr>
        <w:ind w:left="727" w:hanging="360"/>
      </w:p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7" w15:restartNumberingAfterBreak="0">
    <w:nsid w:val="7CEC2ACC"/>
    <w:multiLevelType w:val="hybridMultilevel"/>
    <w:tmpl w:val="5EBCAFE6"/>
    <w:lvl w:ilvl="0" w:tplc="04100001">
      <w:start w:val="1"/>
      <w:numFmt w:val="bullet"/>
      <w:lvlText w:val=""/>
      <w:lvlJc w:val="left"/>
      <w:pPr>
        <w:ind w:left="727" w:hanging="360"/>
      </w:pPr>
      <w:rPr>
        <w:rFonts w:ascii="Symbol" w:hAnsi="Symbol" w:hint="default"/>
      </w:rPr>
    </w:lvl>
    <w:lvl w:ilvl="1" w:tplc="04100003">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29698"/>
  </w:hdrShapeDefaults>
  <w:footnotePr>
    <w:footnote w:id="-1"/>
    <w:footnote w:id="0"/>
  </w:footnotePr>
  <w:endnotePr>
    <w:endnote w:id="-1"/>
    <w:endnote w:id="0"/>
  </w:endnotePr>
  <w:compat>
    <w:compatSetting w:name="compatibilityMode" w:uri="http://schemas.microsoft.com/office/word" w:val="12"/>
  </w:compat>
  <w:rsids>
    <w:rsidRoot w:val="003700BB"/>
    <w:rsid w:val="000D46E9"/>
    <w:rsid w:val="0014373F"/>
    <w:rsid w:val="00210CCB"/>
    <w:rsid w:val="0025453E"/>
    <w:rsid w:val="003700BB"/>
    <w:rsid w:val="004E2522"/>
    <w:rsid w:val="00585A05"/>
    <w:rsid w:val="0066580A"/>
    <w:rsid w:val="006817E4"/>
    <w:rsid w:val="006E0A64"/>
    <w:rsid w:val="00793DC1"/>
    <w:rsid w:val="00903F2A"/>
    <w:rsid w:val="00924835"/>
    <w:rsid w:val="0093463A"/>
    <w:rsid w:val="00994EDB"/>
    <w:rsid w:val="00A8732A"/>
    <w:rsid w:val="00AB095E"/>
    <w:rsid w:val="00B36480"/>
    <w:rsid w:val="00B55B70"/>
    <w:rsid w:val="00BD0DB1"/>
    <w:rsid w:val="00C536B4"/>
    <w:rsid w:val="00C55A81"/>
    <w:rsid w:val="00CA4848"/>
    <w:rsid w:val="00CA4F58"/>
    <w:rsid w:val="00D31A33"/>
    <w:rsid w:val="00D90D3A"/>
    <w:rsid w:val="00E66C86"/>
    <w:rsid w:val="00F35EA5"/>
    <w:rsid w:val="00FF0F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14:docId w14:val="695BF3DD"/>
  <w15:docId w15:val="{1DC68DFA-C5E0-4468-AC70-E501D5E2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00BB"/>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700BB"/>
    <w:pPr>
      <w:tabs>
        <w:tab w:val="center" w:pos="4819"/>
        <w:tab w:val="right" w:pos="9638"/>
      </w:tabs>
    </w:pPr>
  </w:style>
  <w:style w:type="character" w:customStyle="1" w:styleId="PidipaginaCarattere">
    <w:name w:val="Piè di pagina Carattere"/>
    <w:basedOn w:val="Carpredefinitoparagrafo"/>
    <w:link w:val="Pidipagina"/>
    <w:uiPriority w:val="99"/>
    <w:rsid w:val="003700BB"/>
    <w:rPr>
      <w:rFonts w:ascii="Calibri" w:eastAsia="Calibri" w:hAnsi="Calibri" w:cs="Arial"/>
      <w:sz w:val="20"/>
      <w:szCs w:val="20"/>
      <w:lang w:eastAsia="it-IT"/>
    </w:rPr>
  </w:style>
  <w:style w:type="paragraph" w:styleId="Paragrafoelenco">
    <w:name w:val="List Paragraph"/>
    <w:basedOn w:val="Normale"/>
    <w:uiPriority w:val="34"/>
    <w:qFormat/>
    <w:rsid w:val="003700BB"/>
    <w:pPr>
      <w:ind w:left="708"/>
    </w:pPr>
  </w:style>
  <w:style w:type="character" w:styleId="Collegamentoipertestuale">
    <w:name w:val="Hyperlink"/>
    <w:uiPriority w:val="99"/>
    <w:unhideWhenUsed/>
    <w:rsid w:val="003700BB"/>
    <w:rPr>
      <w:color w:val="0563C1"/>
      <w:u w:val="single"/>
    </w:rPr>
  </w:style>
  <w:style w:type="paragraph" w:styleId="Intestazione">
    <w:name w:val="header"/>
    <w:basedOn w:val="Normale"/>
    <w:link w:val="IntestazioneCarattere"/>
    <w:uiPriority w:val="99"/>
    <w:unhideWhenUsed/>
    <w:rsid w:val="003700BB"/>
    <w:pPr>
      <w:tabs>
        <w:tab w:val="center" w:pos="4819"/>
        <w:tab w:val="right" w:pos="9638"/>
      </w:tabs>
    </w:pPr>
  </w:style>
  <w:style w:type="character" w:customStyle="1" w:styleId="IntestazioneCarattere">
    <w:name w:val="Intestazione Carattere"/>
    <w:basedOn w:val="Carpredefinitoparagrafo"/>
    <w:link w:val="Intestazione"/>
    <w:uiPriority w:val="99"/>
    <w:rsid w:val="003700BB"/>
    <w:rPr>
      <w:rFonts w:ascii="Calibri" w:eastAsia="Calibri" w:hAnsi="Calibri" w:cs="Arial"/>
      <w:sz w:val="20"/>
      <w:szCs w:val="20"/>
      <w:lang w:eastAsia="it-IT"/>
    </w:rPr>
  </w:style>
  <w:style w:type="paragraph" w:customStyle="1" w:styleId="Titolo11">
    <w:name w:val="Titolo 11"/>
    <w:basedOn w:val="Normale"/>
    <w:uiPriority w:val="1"/>
    <w:qFormat/>
    <w:rsid w:val="003700BB"/>
    <w:pPr>
      <w:widowControl w:val="0"/>
      <w:suppressAutoHyphens/>
      <w:ind w:left="336" w:hanging="236"/>
      <w:outlineLvl w:val="1"/>
    </w:pPr>
    <w:rPr>
      <w:rFonts w:ascii="Times New Roman" w:eastAsia="Times New Roman" w:hAnsi="Times New Roman" w:cs="Times New Roman"/>
      <w:b/>
      <w:bCs/>
      <w:sz w:val="23"/>
      <w:szCs w:val="23"/>
      <w:lang w:eastAsia="en-US"/>
    </w:rPr>
  </w:style>
  <w:style w:type="paragraph" w:customStyle="1" w:styleId="Default">
    <w:name w:val="Default"/>
    <w:rsid w:val="003700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sds.firenze.it" TargetMode="External"/><Relationship Id="rId3" Type="http://schemas.openxmlformats.org/officeDocument/2006/relationships/settings" Target="settings.xml"/><Relationship Id="rId7" Type="http://schemas.openxmlformats.org/officeDocument/2006/relationships/hyperlink" Target="mailto:progetti@sds.firenz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3367</Words>
  <Characters>19194</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cp:revision>
  <dcterms:created xsi:type="dcterms:W3CDTF">2024-02-26T09:06:00Z</dcterms:created>
  <dcterms:modified xsi:type="dcterms:W3CDTF">2025-07-21T13:09:00Z</dcterms:modified>
</cp:coreProperties>
</file>